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3C455" w14:textId="77777777" w:rsidR="008B156C" w:rsidRDefault="00AD4887" w:rsidP="00964B65">
      <w:pPr>
        <w:shd w:val="clear" w:color="auto" w:fill="FFFFFF"/>
        <w:spacing w:after="150" w:line="240" w:lineRule="auto"/>
        <w:jc w:val="right"/>
        <w:outlineLvl w:val="1"/>
        <w:rPr>
          <w:rFonts w:ascii="Times New Roman" w:eastAsia="Times New Roman" w:hAnsi="Times New Roman" w:cs="Times New Roman"/>
          <w:b/>
          <w:i/>
          <w:sz w:val="24"/>
          <w:szCs w:val="41"/>
          <w:u w:val="single"/>
          <w:lang w:eastAsia="ru-RU"/>
        </w:rPr>
      </w:pPr>
      <w:r w:rsidRPr="002E53A7">
        <w:rPr>
          <w:rFonts w:ascii="Times New Roman" w:eastAsia="Times New Roman" w:hAnsi="Times New Roman" w:cs="Times New Roman"/>
          <w:b/>
          <w:i/>
          <w:sz w:val="24"/>
          <w:szCs w:val="41"/>
          <w:u w:val="single"/>
          <w:lang w:eastAsia="ru-RU"/>
        </w:rPr>
        <w:t>Қосымша 2</w:t>
      </w:r>
    </w:p>
    <w:p w14:paraId="0A7FB73D" w14:textId="77777777" w:rsidR="00964B65" w:rsidRPr="00E46A87" w:rsidRDefault="00AD4887" w:rsidP="00E46A87">
      <w:pPr>
        <w:shd w:val="clear" w:color="auto" w:fill="FFFFFF"/>
        <w:spacing w:after="0" w:line="240" w:lineRule="auto"/>
        <w:jc w:val="right"/>
        <w:outlineLvl w:val="1"/>
        <w:rPr>
          <w:rFonts w:ascii="Times New Roman" w:eastAsia="Times New Roman" w:hAnsi="Times New Roman" w:cs="Times New Roman"/>
          <w:b/>
          <w:sz w:val="24"/>
          <w:szCs w:val="41"/>
          <w:u w:val="single"/>
          <w:lang w:eastAsia="ru-RU"/>
        </w:rPr>
      </w:pPr>
      <w:proofErr w:type="spellStart"/>
      <w:r w:rsidRPr="00E46A87">
        <w:rPr>
          <w:rFonts w:ascii="Times New Roman" w:eastAsia="Times New Roman" w:hAnsi="Times New Roman" w:cs="Times New Roman"/>
          <w:b/>
          <w:i/>
          <w:sz w:val="24"/>
          <w:szCs w:val="41"/>
          <w:u w:val="single"/>
          <w:lang w:eastAsia="ru-RU"/>
        </w:rPr>
        <w:t>орналастыру</w:t>
      </w:r>
      <w:proofErr w:type="spellEnd"/>
      <w:r w:rsidRPr="00E46A87">
        <w:rPr>
          <w:rFonts w:ascii="Times New Roman" w:eastAsia="Times New Roman" w:hAnsi="Times New Roman" w:cs="Times New Roman"/>
          <w:b/>
          <w:i/>
          <w:sz w:val="24"/>
          <w:szCs w:val="41"/>
          <w:u w:val="single"/>
          <w:lang w:eastAsia="ru-RU"/>
        </w:rPr>
        <w:t xml:space="preserve"> </w:t>
      </w:r>
      <w:proofErr w:type="spellStart"/>
      <w:r w:rsidRPr="00E46A87">
        <w:rPr>
          <w:rFonts w:ascii="Times New Roman" w:eastAsia="Times New Roman" w:hAnsi="Times New Roman" w:cs="Times New Roman"/>
          <w:b/>
          <w:i/>
          <w:sz w:val="24"/>
          <w:szCs w:val="41"/>
          <w:u w:val="single"/>
          <w:lang w:eastAsia="ru-RU"/>
        </w:rPr>
        <w:t>үшін</w:t>
      </w:r>
      <w:proofErr w:type="spellEnd"/>
      <w:r w:rsidRPr="00E46A87">
        <w:rPr>
          <w:rFonts w:ascii="Times New Roman" w:eastAsia="Times New Roman" w:hAnsi="Times New Roman" w:cs="Times New Roman"/>
          <w:b/>
          <w:i/>
          <w:sz w:val="24"/>
          <w:szCs w:val="41"/>
          <w:u w:val="single"/>
          <w:lang w:eastAsia="ru-RU"/>
        </w:rPr>
        <w:t xml:space="preserve"> </w:t>
      </w:r>
      <w:proofErr w:type="spellStart"/>
      <w:r w:rsidR="00AB6CBF" w:rsidRPr="00E46A87">
        <w:rPr>
          <w:rFonts w:ascii="Times New Roman" w:eastAsia="Times New Roman" w:hAnsi="Times New Roman" w:cs="Times New Roman"/>
          <w:b/>
          <w:i/>
          <w:sz w:val="24"/>
          <w:szCs w:val="41"/>
          <w:u w:val="single"/>
          <w:lang w:eastAsia="ru-RU"/>
        </w:rPr>
        <w:t>Legalacts</w:t>
      </w:r>
      <w:proofErr w:type="spellEnd"/>
    </w:p>
    <w:p w14:paraId="60A56823" w14:textId="77777777" w:rsidR="00E46A87" w:rsidRDefault="00E46A87" w:rsidP="00E46A87">
      <w:pPr>
        <w:shd w:val="clear" w:color="auto" w:fill="FFFFFF"/>
        <w:spacing w:after="0" w:line="240" w:lineRule="auto"/>
        <w:jc w:val="center"/>
        <w:outlineLvl w:val="1"/>
        <w:rPr>
          <w:rFonts w:ascii="Times New Roman" w:eastAsia="Times New Roman" w:hAnsi="Times New Roman" w:cs="Times New Roman"/>
          <w:b/>
          <w:sz w:val="24"/>
          <w:szCs w:val="41"/>
          <w:lang w:eastAsia="ru-RU"/>
        </w:rPr>
      </w:pPr>
    </w:p>
    <w:p w14:paraId="449903C5" w14:textId="7C506CB1" w:rsidR="00964B65" w:rsidRDefault="00287A54" w:rsidP="001E02ED">
      <w:pPr>
        <w:pStyle w:val="pc"/>
        <w:rPr>
          <w:rFonts w:eastAsia="Times New Roman"/>
          <w:b/>
          <w:sz w:val="28"/>
          <w:szCs w:val="32"/>
        </w:rPr>
      </w:pPr>
      <w:r w:rsidRPr="00BA31A1">
        <w:rPr>
          <w:rFonts w:eastAsia="Times New Roman"/>
          <w:b/>
          <w:sz w:val="28"/>
          <w:szCs w:val="28"/>
        </w:rPr>
        <w:t xml:space="preserve">Қазақстан Республикасы Қаржы министрі бұйрығының жобасы </w:t>
      </w:r>
      <w:r w:rsidR="001E02ED">
        <w:rPr>
          <w:rFonts w:eastAsia="Times New Roman"/>
          <w:b/>
          <w:sz w:val="28"/>
          <w:szCs w:val="28"/>
        </w:rPr>
        <w:t>«</w:t>
      </w:r>
      <w:r w:rsidR="001E02ED" w:rsidRPr="001E02ED">
        <w:rPr>
          <w:rFonts w:eastAsia="Times New Roman"/>
          <w:b/>
          <w:sz w:val="28"/>
          <w:szCs w:val="28"/>
        </w:rPr>
        <w:t xml:space="preserve">Банк </w:t>
      </w:r>
      <w:proofErr w:type="spellStart"/>
      <w:r w:rsidR="001E02ED" w:rsidRPr="001E02ED">
        <w:rPr>
          <w:rFonts w:eastAsia="Times New Roman"/>
          <w:b/>
          <w:sz w:val="28"/>
          <w:szCs w:val="28"/>
        </w:rPr>
        <w:t>ұйымдарының</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мемлекеттік</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кірістер</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органына</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жеке</w:t>
      </w:r>
      <w:proofErr w:type="spellEnd"/>
      <w:r w:rsidR="001E02ED" w:rsidRPr="001E02ED">
        <w:rPr>
          <w:rFonts w:eastAsia="Times New Roman"/>
          <w:b/>
          <w:sz w:val="28"/>
          <w:szCs w:val="28"/>
        </w:rPr>
        <w:t xml:space="preserve"> және </w:t>
      </w:r>
      <w:proofErr w:type="spellStart"/>
      <w:r w:rsidR="001E02ED" w:rsidRPr="001E02ED">
        <w:rPr>
          <w:rFonts w:eastAsia="Times New Roman"/>
          <w:b/>
          <w:sz w:val="28"/>
          <w:szCs w:val="28"/>
        </w:rPr>
        <w:t>заңды</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тұлғалардың</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банктік</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шоттарының</w:t>
      </w:r>
      <w:proofErr w:type="spellEnd"/>
      <w:r w:rsidR="001E02ED" w:rsidRPr="001E02ED">
        <w:rPr>
          <w:rFonts w:eastAsia="Times New Roman"/>
          <w:b/>
          <w:sz w:val="28"/>
          <w:szCs w:val="28"/>
        </w:rPr>
        <w:t xml:space="preserve"> бар-</w:t>
      </w:r>
      <w:proofErr w:type="spellStart"/>
      <w:r w:rsidR="001E02ED" w:rsidRPr="001E02ED">
        <w:rPr>
          <w:rFonts w:eastAsia="Times New Roman"/>
          <w:b/>
          <w:sz w:val="28"/>
          <w:szCs w:val="28"/>
        </w:rPr>
        <w:t>жоғы</w:t>
      </w:r>
      <w:proofErr w:type="spellEnd"/>
      <w:r w:rsidR="001E02ED" w:rsidRPr="001E02ED">
        <w:rPr>
          <w:rFonts w:eastAsia="Times New Roman"/>
          <w:b/>
          <w:sz w:val="28"/>
          <w:szCs w:val="28"/>
        </w:rPr>
        <w:t xml:space="preserve"> және </w:t>
      </w:r>
      <w:proofErr w:type="spellStart"/>
      <w:r w:rsidR="001E02ED" w:rsidRPr="001E02ED">
        <w:rPr>
          <w:rFonts w:eastAsia="Times New Roman"/>
          <w:b/>
          <w:sz w:val="28"/>
          <w:szCs w:val="28"/>
        </w:rPr>
        <w:t>олардың</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нөмірлері</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туралы</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осындай</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шоттардағы</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ақша</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қалдықтары</w:t>
      </w:r>
      <w:proofErr w:type="spellEnd"/>
      <w:r w:rsidR="001E02ED" w:rsidRPr="001E02ED">
        <w:rPr>
          <w:rFonts w:eastAsia="Times New Roman"/>
          <w:b/>
          <w:sz w:val="28"/>
          <w:szCs w:val="28"/>
        </w:rPr>
        <w:t xml:space="preserve"> мен </w:t>
      </w:r>
      <w:proofErr w:type="spellStart"/>
      <w:r w:rsidR="001E02ED" w:rsidRPr="001E02ED">
        <w:rPr>
          <w:rFonts w:eastAsia="Times New Roman"/>
          <w:b/>
          <w:sz w:val="28"/>
          <w:szCs w:val="28"/>
        </w:rPr>
        <w:t>қозғалысы</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активтер</w:t>
      </w:r>
      <w:proofErr w:type="spellEnd"/>
      <w:r w:rsidR="001E02ED" w:rsidRPr="001E02ED">
        <w:rPr>
          <w:rFonts w:eastAsia="Times New Roman"/>
          <w:b/>
          <w:sz w:val="28"/>
          <w:szCs w:val="28"/>
        </w:rPr>
        <w:t xml:space="preserve"> мен </w:t>
      </w:r>
      <w:proofErr w:type="spellStart"/>
      <w:r w:rsidR="001E02ED" w:rsidRPr="001E02ED">
        <w:rPr>
          <w:rFonts w:eastAsia="Times New Roman"/>
          <w:b/>
          <w:sz w:val="28"/>
          <w:szCs w:val="28"/>
        </w:rPr>
        <w:t>міндеттемелер</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туралы</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кірістер</w:t>
      </w:r>
      <w:proofErr w:type="spellEnd"/>
      <w:r w:rsidR="001E02ED" w:rsidRPr="001E02ED">
        <w:rPr>
          <w:rFonts w:eastAsia="Times New Roman"/>
          <w:b/>
          <w:sz w:val="28"/>
          <w:szCs w:val="28"/>
        </w:rPr>
        <w:t xml:space="preserve"> мен </w:t>
      </w:r>
      <w:proofErr w:type="spellStart"/>
      <w:r w:rsidR="001E02ED" w:rsidRPr="001E02ED">
        <w:rPr>
          <w:rFonts w:eastAsia="Times New Roman"/>
          <w:b/>
          <w:sz w:val="28"/>
          <w:szCs w:val="28"/>
        </w:rPr>
        <w:t>мүлік</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туралы</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декларацияларды</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ұсыну</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міндеті</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туындаған</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жеке</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тұлғаға</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берілген</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кредиттер</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туралы</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мәліметтерді</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ұсыну</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нысандарын</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сондай-ақ</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Тауарлардың</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электрондық</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саудасын</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жүзеге</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асыратын</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салық</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төлеушілер</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бойынша</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мәліметтерді</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ұсыну</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қағидалары</w:t>
      </w:r>
      <w:proofErr w:type="spellEnd"/>
      <w:r w:rsidR="001E02ED" w:rsidRPr="001E02ED">
        <w:rPr>
          <w:rFonts w:eastAsia="Times New Roman"/>
          <w:b/>
          <w:sz w:val="28"/>
          <w:szCs w:val="28"/>
        </w:rPr>
        <w:t xml:space="preserve"> мен </w:t>
      </w:r>
      <w:proofErr w:type="spellStart"/>
      <w:r w:rsidR="001E02ED" w:rsidRPr="001E02ED">
        <w:rPr>
          <w:rFonts w:eastAsia="Times New Roman"/>
          <w:b/>
          <w:sz w:val="28"/>
          <w:szCs w:val="28"/>
        </w:rPr>
        <w:t>мерзімдерін</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сондай-ақ</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Кәсіпкерлік</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қызметті</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жүзеге</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асырудан</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кіріс</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алу</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белгілері</w:t>
      </w:r>
      <w:proofErr w:type="spellEnd"/>
      <w:r w:rsidR="001E02ED" w:rsidRPr="001E02ED">
        <w:rPr>
          <w:rFonts w:eastAsia="Times New Roman"/>
          <w:b/>
          <w:sz w:val="28"/>
          <w:szCs w:val="28"/>
        </w:rPr>
        <w:t xml:space="preserve"> бар </w:t>
      </w:r>
      <w:proofErr w:type="spellStart"/>
      <w:r w:rsidR="001E02ED" w:rsidRPr="001E02ED">
        <w:rPr>
          <w:rFonts w:eastAsia="Times New Roman"/>
          <w:b/>
          <w:sz w:val="28"/>
          <w:szCs w:val="28"/>
        </w:rPr>
        <w:t>жеке</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тұлғаның</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банктік</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шотына</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түскен</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ақшаның</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жиынтық</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сомасы</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бойынша</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мәліметтерді</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ұсыну</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қағидалары</w:t>
      </w:r>
      <w:proofErr w:type="spellEnd"/>
      <w:r w:rsidR="001E02ED" w:rsidRPr="001E02ED">
        <w:rPr>
          <w:rFonts w:eastAsia="Times New Roman"/>
          <w:b/>
          <w:sz w:val="28"/>
          <w:szCs w:val="28"/>
        </w:rPr>
        <w:t xml:space="preserve"> мен </w:t>
      </w:r>
      <w:proofErr w:type="spellStart"/>
      <w:r w:rsidR="001E02ED" w:rsidRPr="001E02ED">
        <w:rPr>
          <w:rFonts w:eastAsia="Times New Roman"/>
          <w:b/>
          <w:sz w:val="28"/>
          <w:szCs w:val="28"/>
        </w:rPr>
        <w:t>тізбесін</w:t>
      </w:r>
      <w:proofErr w:type="spellEnd"/>
      <w:r w:rsidR="001E02ED" w:rsidRPr="001E02ED">
        <w:rPr>
          <w:rFonts w:eastAsia="Times New Roman"/>
          <w:b/>
          <w:sz w:val="28"/>
          <w:szCs w:val="28"/>
        </w:rPr>
        <w:t xml:space="preserve"> және </w:t>
      </w:r>
      <w:proofErr w:type="spellStart"/>
      <w:r w:rsidR="001E02ED" w:rsidRPr="001E02ED">
        <w:rPr>
          <w:rFonts w:eastAsia="Times New Roman"/>
          <w:b/>
          <w:sz w:val="28"/>
          <w:szCs w:val="28"/>
        </w:rPr>
        <w:t>осындай</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операцияларға</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жатқызу</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өлшемшарттарын</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бекіту</w:t>
      </w:r>
      <w:proofErr w:type="spellEnd"/>
      <w:r w:rsidR="001E02ED" w:rsidRPr="001E02ED">
        <w:rPr>
          <w:rFonts w:eastAsia="Times New Roman"/>
          <w:b/>
          <w:sz w:val="28"/>
          <w:szCs w:val="28"/>
        </w:rPr>
        <w:t xml:space="preserve"> </w:t>
      </w:r>
      <w:proofErr w:type="spellStart"/>
      <w:r w:rsidR="001E02ED" w:rsidRPr="001E02ED">
        <w:rPr>
          <w:rFonts w:eastAsia="Times New Roman"/>
          <w:b/>
          <w:sz w:val="28"/>
          <w:szCs w:val="28"/>
        </w:rPr>
        <w:t>туралы</w:t>
      </w:r>
      <w:proofErr w:type="spellEnd"/>
      <w:r w:rsidR="00193B4F" w:rsidRPr="00AD1FEA">
        <w:rPr>
          <w:rFonts w:eastAsia="Times New Roman"/>
          <w:b/>
          <w:sz w:val="28"/>
          <w:szCs w:val="32"/>
        </w:rPr>
        <w:t>»</w:t>
      </w:r>
    </w:p>
    <w:p w14:paraId="3D327C7A" w14:textId="77777777" w:rsidR="008D7F8E" w:rsidRDefault="008D7F8E" w:rsidP="003F347D">
      <w:pPr>
        <w:pStyle w:val="pc"/>
        <w:rPr>
          <w:rFonts w:eastAsia="Times New Roman"/>
          <w:sz w:val="28"/>
          <w:szCs w:val="32"/>
        </w:rPr>
      </w:pPr>
      <w:r w:rsidRPr="008D7F8E">
        <w:rPr>
          <w:rFonts w:eastAsia="Times New Roman"/>
          <w:sz w:val="28"/>
          <w:szCs w:val="32"/>
        </w:rPr>
        <w:t>(бұдан әрі – Жоба)</w:t>
      </w:r>
    </w:p>
    <w:p w14:paraId="54DE1AFA" w14:textId="77777777" w:rsidR="008D7F8E" w:rsidRPr="008D7F8E" w:rsidRDefault="008D7F8E" w:rsidP="003F347D">
      <w:pPr>
        <w:pStyle w:val="pc"/>
        <w:rPr>
          <w:rFonts w:eastAsia="Times New Roman"/>
          <w:sz w:val="28"/>
          <w:szCs w:val="32"/>
        </w:rPr>
      </w:pPr>
    </w:p>
    <w:p w14:paraId="67BDCDAC" w14:textId="77777777" w:rsidR="00964B65" w:rsidRPr="00287A54" w:rsidRDefault="00964B65" w:rsidP="00964B65">
      <w:pPr>
        <w:shd w:val="clear" w:color="auto" w:fill="FFFFFF"/>
        <w:spacing w:after="0" w:line="240" w:lineRule="auto"/>
        <w:rPr>
          <w:rFonts w:ascii="Times New Roman" w:eastAsia="Times New Roman" w:hAnsi="Times New Roman" w:cs="Times New Roman"/>
          <w:color w:val="3E4D5C"/>
          <w:sz w:val="20"/>
          <w:szCs w:val="21"/>
          <w:lang w:eastAsia="ru-RU"/>
        </w:rPr>
      </w:pPr>
    </w:p>
    <w:tbl>
      <w:tblPr>
        <w:tblW w:w="15027" w:type="dxa"/>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
        <w:gridCol w:w="4312"/>
        <w:gridCol w:w="10490"/>
      </w:tblGrid>
      <w:tr w:rsidR="00964B65" w:rsidRPr="00817EB0" w14:paraId="7B8DE4E9" w14:textId="77777777" w:rsidTr="00E46A87">
        <w:tc>
          <w:tcPr>
            <w:tcW w:w="22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7882C0D" w14:textId="77777777" w:rsidR="00964B65" w:rsidRPr="00817EB0" w:rsidRDefault="00964B65" w:rsidP="005623AE">
            <w:pPr>
              <w:spacing w:after="0" w:line="240" w:lineRule="auto"/>
              <w:jc w:val="center"/>
              <w:rPr>
                <w:rFonts w:ascii="Times New Roman" w:eastAsia="Times New Roman" w:hAnsi="Times New Roman" w:cs="Times New Roman"/>
                <w:lang w:eastAsia="ru-RU"/>
              </w:rPr>
            </w:pPr>
            <w:r w:rsidRPr="00817EB0">
              <w:rPr>
                <w:rFonts w:ascii="Times New Roman" w:eastAsia="Times New Roman" w:hAnsi="Times New Roman" w:cs="Times New Roman"/>
                <w:b/>
                <w:bCs/>
                <w:lang w:eastAsia="ru-RU"/>
              </w:rPr>
              <w:t>1</w:t>
            </w:r>
          </w:p>
        </w:tc>
        <w:tc>
          <w:tcPr>
            <w:tcW w:w="43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E0EF67E" w14:textId="77777777" w:rsidR="00964B65" w:rsidRPr="000D3F97" w:rsidRDefault="00964B65" w:rsidP="005623AE">
            <w:pPr>
              <w:spacing w:after="0" w:line="240" w:lineRule="auto"/>
              <w:jc w:val="center"/>
              <w:rPr>
                <w:rFonts w:ascii="Times New Roman" w:eastAsia="Times New Roman" w:hAnsi="Times New Roman" w:cs="Times New Roman"/>
                <w:lang w:eastAsia="ru-RU"/>
              </w:rPr>
            </w:pPr>
            <w:r w:rsidRPr="000D3F97">
              <w:rPr>
                <w:rFonts w:ascii="Times New Roman" w:eastAsia="Times New Roman" w:hAnsi="Times New Roman" w:cs="Times New Roman"/>
                <w:b/>
                <w:bCs/>
                <w:lang w:eastAsia="ru-RU"/>
              </w:rPr>
              <w:t>НҚА жобасының атауы (НҚА түрін көрсете отырып)</w:t>
            </w:r>
          </w:p>
        </w:tc>
        <w:tc>
          <w:tcPr>
            <w:tcW w:w="10490" w:type="dxa"/>
            <w:tcBorders>
              <w:top w:val="outset" w:sz="6" w:space="0" w:color="auto"/>
              <w:left w:val="outset" w:sz="6" w:space="0" w:color="auto"/>
              <w:bottom w:val="outset" w:sz="6" w:space="0" w:color="auto"/>
              <w:right w:val="outset" w:sz="6" w:space="0" w:color="auto"/>
            </w:tcBorders>
            <w:shd w:val="clear" w:color="auto" w:fill="auto"/>
            <w:vAlign w:val="center"/>
          </w:tcPr>
          <w:p w14:paraId="5F131EB5" w14:textId="2B8A068F" w:rsidR="00964B65" w:rsidRPr="000D3F97" w:rsidRDefault="00E179FA" w:rsidP="0068090A">
            <w:pPr>
              <w:pStyle w:val="pc"/>
              <w:jc w:val="both"/>
              <w:rPr>
                <w:sz w:val="22"/>
                <w:szCs w:val="22"/>
              </w:rPr>
            </w:pPr>
            <w:r w:rsidRPr="000D3F97">
              <w:rPr>
                <w:rFonts w:eastAsia="Times New Roman"/>
                <w:sz w:val="22"/>
                <w:szCs w:val="22"/>
              </w:rPr>
              <w:t>Қазақстан Республикасы Қаржы министрінің "</w:t>
            </w:r>
            <w:r w:rsidR="001E02ED">
              <w:t xml:space="preserve"> </w:t>
            </w:r>
            <w:r w:rsidR="001E02ED" w:rsidRPr="001E02ED">
              <w:rPr>
                <w:rFonts w:eastAsia="Times New Roman"/>
                <w:sz w:val="22"/>
                <w:szCs w:val="22"/>
              </w:rPr>
              <w:t xml:space="preserve">Банк </w:t>
            </w:r>
            <w:proofErr w:type="spellStart"/>
            <w:r w:rsidR="001E02ED" w:rsidRPr="001E02ED">
              <w:rPr>
                <w:rFonts w:eastAsia="Times New Roman"/>
                <w:sz w:val="22"/>
                <w:szCs w:val="22"/>
              </w:rPr>
              <w:t>ұйымдарының</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мемлекеттік</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кірістер</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органына</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жеке</w:t>
            </w:r>
            <w:proofErr w:type="spellEnd"/>
            <w:r w:rsidR="001E02ED" w:rsidRPr="001E02ED">
              <w:rPr>
                <w:rFonts w:eastAsia="Times New Roman"/>
                <w:sz w:val="22"/>
                <w:szCs w:val="22"/>
              </w:rPr>
              <w:t xml:space="preserve"> және </w:t>
            </w:r>
            <w:proofErr w:type="spellStart"/>
            <w:r w:rsidR="001E02ED" w:rsidRPr="001E02ED">
              <w:rPr>
                <w:rFonts w:eastAsia="Times New Roman"/>
                <w:sz w:val="22"/>
                <w:szCs w:val="22"/>
              </w:rPr>
              <w:t>заңды</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тұлғалардың</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банктік</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шоттарының</w:t>
            </w:r>
            <w:proofErr w:type="spellEnd"/>
            <w:r w:rsidR="001E02ED" w:rsidRPr="001E02ED">
              <w:rPr>
                <w:rFonts w:eastAsia="Times New Roman"/>
                <w:sz w:val="22"/>
                <w:szCs w:val="22"/>
              </w:rPr>
              <w:t xml:space="preserve"> бар-</w:t>
            </w:r>
            <w:proofErr w:type="spellStart"/>
            <w:r w:rsidR="001E02ED" w:rsidRPr="001E02ED">
              <w:rPr>
                <w:rFonts w:eastAsia="Times New Roman"/>
                <w:sz w:val="22"/>
                <w:szCs w:val="22"/>
              </w:rPr>
              <w:t>жоғы</w:t>
            </w:r>
            <w:proofErr w:type="spellEnd"/>
            <w:r w:rsidR="001E02ED" w:rsidRPr="001E02ED">
              <w:rPr>
                <w:rFonts w:eastAsia="Times New Roman"/>
                <w:sz w:val="22"/>
                <w:szCs w:val="22"/>
              </w:rPr>
              <w:t xml:space="preserve"> және </w:t>
            </w:r>
            <w:proofErr w:type="spellStart"/>
            <w:r w:rsidR="001E02ED" w:rsidRPr="001E02ED">
              <w:rPr>
                <w:rFonts w:eastAsia="Times New Roman"/>
                <w:sz w:val="22"/>
                <w:szCs w:val="22"/>
              </w:rPr>
              <w:t>олардың</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нөмірлері</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туралы</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осындай</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шоттардағы</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ақша</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қалдықтары</w:t>
            </w:r>
            <w:proofErr w:type="spellEnd"/>
            <w:r w:rsidR="001E02ED" w:rsidRPr="001E02ED">
              <w:rPr>
                <w:rFonts w:eastAsia="Times New Roman"/>
                <w:sz w:val="22"/>
                <w:szCs w:val="22"/>
              </w:rPr>
              <w:t xml:space="preserve"> мен </w:t>
            </w:r>
            <w:proofErr w:type="spellStart"/>
            <w:r w:rsidR="001E02ED" w:rsidRPr="001E02ED">
              <w:rPr>
                <w:rFonts w:eastAsia="Times New Roman"/>
                <w:sz w:val="22"/>
                <w:szCs w:val="22"/>
              </w:rPr>
              <w:t>қозғалысы</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активтер</w:t>
            </w:r>
            <w:proofErr w:type="spellEnd"/>
            <w:r w:rsidR="001E02ED" w:rsidRPr="001E02ED">
              <w:rPr>
                <w:rFonts w:eastAsia="Times New Roman"/>
                <w:sz w:val="22"/>
                <w:szCs w:val="22"/>
              </w:rPr>
              <w:t xml:space="preserve"> мен </w:t>
            </w:r>
            <w:proofErr w:type="spellStart"/>
            <w:r w:rsidR="001E02ED" w:rsidRPr="001E02ED">
              <w:rPr>
                <w:rFonts w:eastAsia="Times New Roman"/>
                <w:sz w:val="22"/>
                <w:szCs w:val="22"/>
              </w:rPr>
              <w:t>міндеттемелер</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туралы</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кірістер</w:t>
            </w:r>
            <w:proofErr w:type="spellEnd"/>
            <w:r w:rsidR="001E02ED" w:rsidRPr="001E02ED">
              <w:rPr>
                <w:rFonts w:eastAsia="Times New Roman"/>
                <w:sz w:val="22"/>
                <w:szCs w:val="22"/>
              </w:rPr>
              <w:t xml:space="preserve"> мен </w:t>
            </w:r>
            <w:proofErr w:type="spellStart"/>
            <w:r w:rsidR="001E02ED" w:rsidRPr="001E02ED">
              <w:rPr>
                <w:rFonts w:eastAsia="Times New Roman"/>
                <w:sz w:val="22"/>
                <w:szCs w:val="22"/>
              </w:rPr>
              <w:t>мүлік</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туралы</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декларацияларды</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ұсыну</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міндеті</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туындаған</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жеке</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тұлғаға</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берілген</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кредиттер</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туралы</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мәліметтерді</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ұсыну</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нысандарын</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сондай-ақ</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Тауарлардың</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электрондық</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саудасын</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жүзеге</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асыратын</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салық</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төлеушілер</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бойынша</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мәліметтерді</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ұсыну</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қағидалары</w:t>
            </w:r>
            <w:proofErr w:type="spellEnd"/>
            <w:r w:rsidR="001E02ED" w:rsidRPr="001E02ED">
              <w:rPr>
                <w:rFonts w:eastAsia="Times New Roman"/>
                <w:sz w:val="22"/>
                <w:szCs w:val="22"/>
              </w:rPr>
              <w:t xml:space="preserve"> мен </w:t>
            </w:r>
            <w:proofErr w:type="spellStart"/>
            <w:r w:rsidR="001E02ED" w:rsidRPr="001E02ED">
              <w:rPr>
                <w:rFonts w:eastAsia="Times New Roman"/>
                <w:sz w:val="22"/>
                <w:szCs w:val="22"/>
              </w:rPr>
              <w:t>мерзімдерін</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сондай-ақ</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Кәсіпкерлік</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қызметті</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жүзеге</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асырудан</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кіріс</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алу</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белгілері</w:t>
            </w:r>
            <w:proofErr w:type="spellEnd"/>
            <w:r w:rsidR="001E02ED" w:rsidRPr="001E02ED">
              <w:rPr>
                <w:rFonts w:eastAsia="Times New Roman"/>
                <w:sz w:val="22"/>
                <w:szCs w:val="22"/>
              </w:rPr>
              <w:t xml:space="preserve"> бар </w:t>
            </w:r>
            <w:proofErr w:type="spellStart"/>
            <w:r w:rsidR="001E02ED" w:rsidRPr="001E02ED">
              <w:rPr>
                <w:rFonts w:eastAsia="Times New Roman"/>
                <w:sz w:val="22"/>
                <w:szCs w:val="22"/>
              </w:rPr>
              <w:t>жеке</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тұлғаның</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банктік</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шотына</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түскен</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ақшаның</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жиынтық</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сомасы</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бойынша</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мәліметтерді</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ұсыну</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қағидалары</w:t>
            </w:r>
            <w:proofErr w:type="spellEnd"/>
            <w:r w:rsidR="001E02ED" w:rsidRPr="001E02ED">
              <w:rPr>
                <w:rFonts w:eastAsia="Times New Roman"/>
                <w:sz w:val="22"/>
                <w:szCs w:val="22"/>
              </w:rPr>
              <w:t xml:space="preserve"> мен </w:t>
            </w:r>
            <w:proofErr w:type="spellStart"/>
            <w:r w:rsidR="001E02ED" w:rsidRPr="001E02ED">
              <w:rPr>
                <w:rFonts w:eastAsia="Times New Roman"/>
                <w:sz w:val="22"/>
                <w:szCs w:val="22"/>
              </w:rPr>
              <w:t>тізбесін</w:t>
            </w:r>
            <w:proofErr w:type="spellEnd"/>
            <w:r w:rsidR="001E02ED" w:rsidRPr="001E02ED">
              <w:rPr>
                <w:rFonts w:eastAsia="Times New Roman"/>
                <w:sz w:val="22"/>
                <w:szCs w:val="22"/>
              </w:rPr>
              <w:t xml:space="preserve"> және </w:t>
            </w:r>
            <w:proofErr w:type="spellStart"/>
            <w:r w:rsidR="001E02ED" w:rsidRPr="001E02ED">
              <w:rPr>
                <w:rFonts w:eastAsia="Times New Roman"/>
                <w:sz w:val="22"/>
                <w:szCs w:val="22"/>
              </w:rPr>
              <w:t>осындай</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операцияларға</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жатқызу</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өлшемшарттарын</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бекіту</w:t>
            </w:r>
            <w:proofErr w:type="spellEnd"/>
            <w:r w:rsidR="001E02ED" w:rsidRPr="001E02ED">
              <w:rPr>
                <w:rFonts w:eastAsia="Times New Roman"/>
                <w:sz w:val="22"/>
                <w:szCs w:val="22"/>
              </w:rPr>
              <w:t xml:space="preserve"> </w:t>
            </w:r>
            <w:proofErr w:type="spellStart"/>
            <w:r w:rsidR="001E02ED" w:rsidRPr="001E02ED">
              <w:rPr>
                <w:rFonts w:eastAsia="Times New Roman"/>
                <w:sz w:val="22"/>
                <w:szCs w:val="22"/>
              </w:rPr>
              <w:t>туралы</w:t>
            </w:r>
            <w:proofErr w:type="spellEnd"/>
            <w:r w:rsidR="0068090A" w:rsidRPr="0068090A">
              <w:rPr>
                <w:rFonts w:eastAsia="Times New Roman"/>
                <w:sz w:val="22"/>
                <w:szCs w:val="22"/>
              </w:rPr>
              <w:t>"</w:t>
            </w:r>
          </w:p>
        </w:tc>
      </w:tr>
      <w:tr w:rsidR="00964B65" w:rsidRPr="00817EB0" w14:paraId="580026E1" w14:textId="77777777" w:rsidTr="00E46A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D93B2B6" w14:textId="77777777" w:rsidR="00964B65" w:rsidRPr="00817EB0" w:rsidRDefault="00964B65" w:rsidP="005623AE">
            <w:pPr>
              <w:spacing w:after="0" w:line="240" w:lineRule="auto"/>
              <w:jc w:val="center"/>
              <w:rPr>
                <w:rFonts w:ascii="Times New Roman" w:eastAsia="Times New Roman" w:hAnsi="Times New Roman" w:cs="Times New Roman"/>
                <w:lang w:eastAsia="ru-RU"/>
              </w:rPr>
            </w:pPr>
            <w:r w:rsidRPr="00817EB0">
              <w:rPr>
                <w:rFonts w:ascii="Times New Roman" w:eastAsia="Times New Roman" w:hAnsi="Times New Roman" w:cs="Times New Roman"/>
                <w:b/>
                <w:bCs/>
                <w:lang w:eastAsia="ru-RU"/>
              </w:rPr>
              <w:t>2</w:t>
            </w:r>
          </w:p>
        </w:tc>
        <w:tc>
          <w:tcPr>
            <w:tcW w:w="43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3BB187" w14:textId="77777777" w:rsidR="00964B65" w:rsidRPr="000D3F97" w:rsidRDefault="00964B65" w:rsidP="005623AE">
            <w:pPr>
              <w:spacing w:after="0" w:line="240" w:lineRule="auto"/>
              <w:jc w:val="center"/>
              <w:rPr>
                <w:rFonts w:ascii="Times New Roman" w:eastAsia="Times New Roman" w:hAnsi="Times New Roman" w:cs="Times New Roman"/>
                <w:lang w:eastAsia="ru-RU"/>
              </w:rPr>
            </w:pPr>
            <w:r w:rsidRPr="000D3F97">
              <w:rPr>
                <w:rFonts w:ascii="Times New Roman" w:eastAsia="Times New Roman" w:hAnsi="Times New Roman" w:cs="Times New Roman"/>
                <w:b/>
                <w:bCs/>
                <w:lang w:eastAsia="ru-RU"/>
              </w:rPr>
              <w:t>Әзірлеуші мемлекеттік орган</w:t>
            </w:r>
          </w:p>
        </w:tc>
        <w:tc>
          <w:tcPr>
            <w:tcW w:w="10490" w:type="dxa"/>
            <w:tcBorders>
              <w:top w:val="outset" w:sz="6" w:space="0" w:color="auto"/>
              <w:left w:val="outset" w:sz="6" w:space="0" w:color="auto"/>
              <w:bottom w:val="outset" w:sz="6" w:space="0" w:color="auto"/>
              <w:right w:val="outset" w:sz="6" w:space="0" w:color="auto"/>
            </w:tcBorders>
            <w:shd w:val="clear" w:color="auto" w:fill="auto"/>
            <w:vAlign w:val="center"/>
          </w:tcPr>
          <w:p w14:paraId="6B1677D5" w14:textId="77777777" w:rsidR="00964B65" w:rsidRPr="000D3F97" w:rsidRDefault="00702CD5" w:rsidP="00244958">
            <w:pPr>
              <w:pStyle w:val="a3"/>
              <w:ind w:right="279"/>
              <w:rPr>
                <w:rFonts w:ascii="Times New Roman" w:hAnsi="Times New Roman" w:cs="Times New Roman"/>
                <w:lang w:val="kk-KZ" w:eastAsia="ru-RU"/>
              </w:rPr>
            </w:pPr>
            <w:r w:rsidRPr="000D3F97">
              <w:rPr>
                <w:rFonts w:ascii="Times New Roman" w:hAnsi="Times New Roman" w:cs="Times New Roman"/>
                <w:lang w:val="kk-KZ" w:eastAsia="ru-RU"/>
              </w:rPr>
              <w:t>Қазақстан Республикасының Қаржы министрлігі</w:t>
            </w:r>
          </w:p>
        </w:tc>
      </w:tr>
      <w:tr w:rsidR="00964B65" w:rsidRPr="00817EB0" w14:paraId="3AE96F19" w14:textId="77777777" w:rsidTr="00E46A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8E0735C" w14:textId="77777777" w:rsidR="00964B65" w:rsidRPr="00817EB0" w:rsidRDefault="00964B65" w:rsidP="005623AE">
            <w:pPr>
              <w:spacing w:after="0" w:line="240" w:lineRule="auto"/>
              <w:jc w:val="center"/>
              <w:rPr>
                <w:rFonts w:ascii="Times New Roman" w:eastAsia="Times New Roman" w:hAnsi="Times New Roman" w:cs="Times New Roman"/>
                <w:lang w:eastAsia="ru-RU"/>
              </w:rPr>
            </w:pPr>
            <w:r w:rsidRPr="00817EB0">
              <w:rPr>
                <w:rFonts w:ascii="Times New Roman" w:eastAsia="Times New Roman" w:hAnsi="Times New Roman" w:cs="Times New Roman"/>
                <w:b/>
                <w:bCs/>
                <w:lang w:eastAsia="ru-RU"/>
              </w:rPr>
              <w:t>3</w:t>
            </w:r>
          </w:p>
        </w:tc>
        <w:tc>
          <w:tcPr>
            <w:tcW w:w="43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5B6604B" w14:textId="77777777" w:rsidR="00964B65" w:rsidRPr="000D3F97" w:rsidRDefault="00964B65" w:rsidP="00626DDF">
            <w:pPr>
              <w:spacing w:after="0" w:line="240" w:lineRule="auto"/>
              <w:jc w:val="center"/>
              <w:rPr>
                <w:rFonts w:ascii="Times New Roman" w:eastAsia="Times New Roman" w:hAnsi="Times New Roman" w:cs="Times New Roman"/>
                <w:lang w:eastAsia="ru-RU"/>
              </w:rPr>
            </w:pPr>
            <w:r w:rsidRPr="000D3F97">
              <w:rPr>
                <w:rFonts w:ascii="Times New Roman" w:eastAsia="Times New Roman" w:hAnsi="Times New Roman" w:cs="Times New Roman"/>
                <w:b/>
                <w:bCs/>
                <w:lang w:eastAsia="ru-RU"/>
              </w:rPr>
              <w:t>НҚА жобасын әзірлеу үшін негіздемелер (тиісті НҚА немесе тапсырмаға (бар болса) сілтеме жасай отырып)</w:t>
            </w:r>
          </w:p>
        </w:tc>
        <w:tc>
          <w:tcPr>
            <w:tcW w:w="10490" w:type="dxa"/>
            <w:tcBorders>
              <w:top w:val="outset" w:sz="6" w:space="0" w:color="auto"/>
              <w:left w:val="outset" w:sz="6" w:space="0" w:color="auto"/>
              <w:bottom w:val="outset" w:sz="6" w:space="0" w:color="auto"/>
              <w:right w:val="outset" w:sz="6" w:space="0" w:color="auto"/>
            </w:tcBorders>
            <w:shd w:val="clear" w:color="auto" w:fill="auto"/>
            <w:vAlign w:val="center"/>
          </w:tcPr>
          <w:p w14:paraId="70990F36" w14:textId="5D86EFDF" w:rsidR="00964B65" w:rsidRPr="000D3F97" w:rsidRDefault="001E02ED" w:rsidP="001E02ED">
            <w:pPr>
              <w:pStyle w:val="a3"/>
              <w:ind w:right="279"/>
              <w:jc w:val="both"/>
              <w:rPr>
                <w:rFonts w:ascii="Times New Roman" w:hAnsi="Times New Roman" w:cs="Times New Roman"/>
                <w:lang w:val="kk-KZ" w:eastAsia="ru-RU"/>
              </w:rPr>
            </w:pPr>
            <w:r w:rsidRPr="001E02ED">
              <w:rPr>
                <w:rFonts w:ascii="Times New Roman" w:hAnsi="Times New Roman" w:cs="Times New Roman"/>
                <w:lang w:eastAsia="ru-RU"/>
              </w:rPr>
              <w:t xml:space="preserve">Қазақстан Республикасы </w:t>
            </w:r>
            <w:proofErr w:type="spellStart"/>
            <w:r w:rsidRPr="001E02ED">
              <w:rPr>
                <w:rFonts w:ascii="Times New Roman" w:hAnsi="Times New Roman" w:cs="Times New Roman"/>
                <w:lang w:eastAsia="ru-RU"/>
              </w:rPr>
              <w:t>Салық</w:t>
            </w:r>
            <w:proofErr w:type="spellEnd"/>
            <w:r w:rsidRPr="001E02ED">
              <w:rPr>
                <w:rFonts w:ascii="Times New Roman" w:hAnsi="Times New Roman" w:cs="Times New Roman"/>
                <w:lang w:eastAsia="ru-RU"/>
              </w:rPr>
              <w:t xml:space="preserve"> </w:t>
            </w:r>
            <w:proofErr w:type="spellStart"/>
            <w:r w:rsidRPr="001E02ED">
              <w:rPr>
                <w:rFonts w:ascii="Times New Roman" w:hAnsi="Times New Roman" w:cs="Times New Roman"/>
                <w:lang w:eastAsia="ru-RU"/>
              </w:rPr>
              <w:t>кодексінің</w:t>
            </w:r>
            <w:proofErr w:type="spellEnd"/>
            <w:r w:rsidRPr="001E02ED">
              <w:rPr>
                <w:rFonts w:ascii="Times New Roman" w:hAnsi="Times New Roman" w:cs="Times New Roman"/>
                <w:lang w:eastAsia="ru-RU"/>
              </w:rPr>
              <w:t xml:space="preserve"> 55-бабының</w:t>
            </w:r>
            <w:r>
              <w:rPr>
                <w:rFonts w:ascii="Times New Roman" w:hAnsi="Times New Roman" w:cs="Times New Roman"/>
                <w:lang w:eastAsia="ru-RU"/>
              </w:rPr>
              <w:t xml:space="preserve"> </w:t>
            </w:r>
            <w:r w:rsidRPr="001E02ED">
              <w:rPr>
                <w:rFonts w:ascii="Times New Roman" w:hAnsi="Times New Roman" w:cs="Times New Roman"/>
                <w:lang w:eastAsia="ru-RU"/>
              </w:rPr>
              <w:t xml:space="preserve">2-тармағы 17) </w:t>
            </w:r>
            <w:proofErr w:type="spellStart"/>
            <w:r w:rsidRPr="001E02ED">
              <w:rPr>
                <w:rFonts w:ascii="Times New Roman" w:hAnsi="Times New Roman" w:cs="Times New Roman"/>
                <w:lang w:eastAsia="ru-RU"/>
              </w:rPr>
              <w:t>тармақшасының</w:t>
            </w:r>
            <w:proofErr w:type="spellEnd"/>
            <w:r w:rsidRPr="001E02ED">
              <w:rPr>
                <w:rFonts w:ascii="Times New Roman" w:hAnsi="Times New Roman" w:cs="Times New Roman"/>
                <w:lang w:eastAsia="ru-RU"/>
              </w:rPr>
              <w:t xml:space="preserve"> </w:t>
            </w:r>
            <w:proofErr w:type="spellStart"/>
            <w:r w:rsidRPr="001E02ED">
              <w:rPr>
                <w:rFonts w:ascii="Times New Roman" w:hAnsi="Times New Roman" w:cs="Times New Roman"/>
                <w:lang w:eastAsia="ru-RU"/>
              </w:rPr>
              <w:t>екінші</w:t>
            </w:r>
            <w:proofErr w:type="spellEnd"/>
            <w:r w:rsidRPr="001E02ED">
              <w:rPr>
                <w:rFonts w:ascii="Times New Roman" w:hAnsi="Times New Roman" w:cs="Times New Roman"/>
                <w:lang w:eastAsia="ru-RU"/>
              </w:rPr>
              <w:t xml:space="preserve">, </w:t>
            </w:r>
            <w:proofErr w:type="spellStart"/>
            <w:r w:rsidRPr="001E02ED">
              <w:rPr>
                <w:rFonts w:ascii="Times New Roman" w:hAnsi="Times New Roman" w:cs="Times New Roman"/>
                <w:lang w:eastAsia="ru-RU"/>
              </w:rPr>
              <w:t>үшінші</w:t>
            </w:r>
            <w:proofErr w:type="spellEnd"/>
            <w:r w:rsidRPr="001E02ED">
              <w:rPr>
                <w:rFonts w:ascii="Times New Roman" w:hAnsi="Times New Roman" w:cs="Times New Roman"/>
                <w:lang w:eastAsia="ru-RU"/>
              </w:rPr>
              <w:t xml:space="preserve">, </w:t>
            </w:r>
            <w:proofErr w:type="spellStart"/>
            <w:r w:rsidRPr="001E02ED">
              <w:rPr>
                <w:rFonts w:ascii="Times New Roman" w:hAnsi="Times New Roman" w:cs="Times New Roman"/>
                <w:lang w:eastAsia="ru-RU"/>
              </w:rPr>
              <w:t>төртінші</w:t>
            </w:r>
            <w:proofErr w:type="spellEnd"/>
            <w:r w:rsidRPr="001E02ED">
              <w:rPr>
                <w:rFonts w:ascii="Times New Roman" w:hAnsi="Times New Roman" w:cs="Times New Roman"/>
                <w:lang w:eastAsia="ru-RU"/>
              </w:rPr>
              <w:t xml:space="preserve">, </w:t>
            </w:r>
            <w:proofErr w:type="spellStart"/>
            <w:r w:rsidRPr="001E02ED">
              <w:rPr>
                <w:rFonts w:ascii="Times New Roman" w:hAnsi="Times New Roman" w:cs="Times New Roman"/>
                <w:lang w:eastAsia="ru-RU"/>
              </w:rPr>
              <w:t>бесінші</w:t>
            </w:r>
            <w:proofErr w:type="spellEnd"/>
            <w:r w:rsidRPr="001E02ED">
              <w:rPr>
                <w:rFonts w:ascii="Times New Roman" w:hAnsi="Times New Roman" w:cs="Times New Roman"/>
                <w:lang w:eastAsia="ru-RU"/>
              </w:rPr>
              <w:t xml:space="preserve">, </w:t>
            </w:r>
            <w:proofErr w:type="spellStart"/>
            <w:r w:rsidRPr="001E02ED">
              <w:rPr>
                <w:rFonts w:ascii="Times New Roman" w:hAnsi="Times New Roman" w:cs="Times New Roman"/>
                <w:lang w:eastAsia="ru-RU"/>
              </w:rPr>
              <w:t>жетінші</w:t>
            </w:r>
            <w:proofErr w:type="spellEnd"/>
            <w:r w:rsidRPr="001E02ED">
              <w:rPr>
                <w:rFonts w:ascii="Times New Roman" w:hAnsi="Times New Roman" w:cs="Times New Roman"/>
                <w:lang w:eastAsia="ru-RU"/>
              </w:rPr>
              <w:t xml:space="preserve">, </w:t>
            </w:r>
            <w:proofErr w:type="spellStart"/>
            <w:r w:rsidRPr="001E02ED">
              <w:rPr>
                <w:rFonts w:ascii="Times New Roman" w:hAnsi="Times New Roman" w:cs="Times New Roman"/>
                <w:lang w:eastAsia="ru-RU"/>
              </w:rPr>
              <w:t>тоғызыншы</w:t>
            </w:r>
            <w:proofErr w:type="spellEnd"/>
            <w:r w:rsidRPr="001E02ED">
              <w:rPr>
                <w:rFonts w:ascii="Times New Roman" w:hAnsi="Times New Roman" w:cs="Times New Roman"/>
                <w:lang w:eastAsia="ru-RU"/>
              </w:rPr>
              <w:t xml:space="preserve">, </w:t>
            </w:r>
            <w:proofErr w:type="spellStart"/>
            <w:r w:rsidRPr="001E02ED">
              <w:rPr>
                <w:rFonts w:ascii="Times New Roman" w:hAnsi="Times New Roman" w:cs="Times New Roman"/>
                <w:lang w:eastAsia="ru-RU"/>
              </w:rPr>
              <w:t>оныншы</w:t>
            </w:r>
            <w:proofErr w:type="spellEnd"/>
            <w:r w:rsidRPr="001E02ED">
              <w:rPr>
                <w:rFonts w:ascii="Times New Roman" w:hAnsi="Times New Roman" w:cs="Times New Roman"/>
                <w:lang w:eastAsia="ru-RU"/>
              </w:rPr>
              <w:t xml:space="preserve">, он </w:t>
            </w:r>
            <w:proofErr w:type="spellStart"/>
            <w:r w:rsidRPr="001E02ED">
              <w:rPr>
                <w:rFonts w:ascii="Times New Roman" w:hAnsi="Times New Roman" w:cs="Times New Roman"/>
                <w:lang w:eastAsia="ru-RU"/>
              </w:rPr>
              <w:t>бірінші</w:t>
            </w:r>
            <w:proofErr w:type="spellEnd"/>
            <w:r w:rsidRPr="001E02ED">
              <w:rPr>
                <w:rFonts w:ascii="Times New Roman" w:hAnsi="Times New Roman" w:cs="Times New Roman"/>
                <w:lang w:eastAsia="ru-RU"/>
              </w:rPr>
              <w:t xml:space="preserve">, он </w:t>
            </w:r>
            <w:proofErr w:type="spellStart"/>
            <w:r w:rsidRPr="001E02ED">
              <w:rPr>
                <w:rFonts w:ascii="Times New Roman" w:hAnsi="Times New Roman" w:cs="Times New Roman"/>
                <w:lang w:eastAsia="ru-RU"/>
              </w:rPr>
              <w:t>екінші</w:t>
            </w:r>
            <w:proofErr w:type="spellEnd"/>
            <w:r w:rsidRPr="001E02ED">
              <w:rPr>
                <w:rFonts w:ascii="Times New Roman" w:hAnsi="Times New Roman" w:cs="Times New Roman"/>
                <w:lang w:eastAsia="ru-RU"/>
              </w:rPr>
              <w:t xml:space="preserve">, он </w:t>
            </w:r>
            <w:proofErr w:type="spellStart"/>
            <w:r w:rsidRPr="001E02ED">
              <w:rPr>
                <w:rFonts w:ascii="Times New Roman" w:hAnsi="Times New Roman" w:cs="Times New Roman"/>
                <w:lang w:eastAsia="ru-RU"/>
              </w:rPr>
              <w:t>үшінші</w:t>
            </w:r>
            <w:proofErr w:type="spellEnd"/>
            <w:r w:rsidRPr="001E02ED">
              <w:rPr>
                <w:rFonts w:ascii="Times New Roman" w:hAnsi="Times New Roman" w:cs="Times New Roman"/>
                <w:lang w:eastAsia="ru-RU"/>
              </w:rPr>
              <w:t xml:space="preserve">, он </w:t>
            </w:r>
            <w:proofErr w:type="spellStart"/>
            <w:r w:rsidRPr="001E02ED">
              <w:rPr>
                <w:rFonts w:ascii="Times New Roman" w:hAnsi="Times New Roman" w:cs="Times New Roman"/>
                <w:lang w:eastAsia="ru-RU"/>
              </w:rPr>
              <w:t>төртінші</w:t>
            </w:r>
            <w:proofErr w:type="spellEnd"/>
            <w:r w:rsidRPr="001E02ED">
              <w:rPr>
                <w:rFonts w:ascii="Times New Roman" w:hAnsi="Times New Roman" w:cs="Times New Roman"/>
                <w:lang w:eastAsia="ru-RU"/>
              </w:rPr>
              <w:t xml:space="preserve"> </w:t>
            </w:r>
            <w:proofErr w:type="spellStart"/>
            <w:r w:rsidRPr="001E02ED">
              <w:rPr>
                <w:rFonts w:ascii="Times New Roman" w:hAnsi="Times New Roman" w:cs="Times New Roman"/>
                <w:lang w:eastAsia="ru-RU"/>
              </w:rPr>
              <w:t>абзацтарына</w:t>
            </w:r>
            <w:proofErr w:type="spellEnd"/>
            <w:r w:rsidRPr="001E02ED">
              <w:rPr>
                <w:rFonts w:ascii="Times New Roman" w:hAnsi="Times New Roman" w:cs="Times New Roman"/>
                <w:lang w:eastAsia="ru-RU"/>
              </w:rPr>
              <w:t xml:space="preserve">, 18), 21) және 24) </w:t>
            </w:r>
            <w:proofErr w:type="spellStart"/>
            <w:r w:rsidRPr="001E02ED">
              <w:rPr>
                <w:rFonts w:ascii="Times New Roman" w:hAnsi="Times New Roman" w:cs="Times New Roman"/>
                <w:lang w:eastAsia="ru-RU"/>
              </w:rPr>
              <w:t>тармақшаларына</w:t>
            </w:r>
            <w:r w:rsidR="00F307C8" w:rsidRPr="000D3F97">
              <w:rPr>
                <w:rFonts w:ascii="Times New Roman" w:hAnsi="Times New Roman" w:cs="Times New Roman"/>
                <w:lang w:eastAsia="ru-RU"/>
              </w:rPr>
              <w:t>сәйкес</w:t>
            </w:r>
            <w:proofErr w:type="spellEnd"/>
            <w:r w:rsidR="00F307C8" w:rsidRPr="000D3F97">
              <w:rPr>
                <w:rFonts w:ascii="Times New Roman" w:hAnsi="Times New Roman" w:cs="Times New Roman"/>
                <w:lang w:eastAsia="ru-RU"/>
              </w:rPr>
              <w:t xml:space="preserve"> </w:t>
            </w:r>
            <w:proofErr w:type="spellStart"/>
            <w:r w:rsidR="00F307C8" w:rsidRPr="000D3F97">
              <w:rPr>
                <w:rFonts w:ascii="Times New Roman" w:hAnsi="Times New Roman" w:cs="Times New Roman"/>
                <w:lang w:eastAsia="ru-RU"/>
              </w:rPr>
              <w:t>әзірленді</w:t>
            </w:r>
            <w:proofErr w:type="spellEnd"/>
            <w:r w:rsidR="00F307C8" w:rsidRPr="000D3F97">
              <w:rPr>
                <w:rFonts w:ascii="Times New Roman" w:hAnsi="Times New Roman" w:cs="Times New Roman"/>
                <w:lang w:eastAsia="ru-RU"/>
              </w:rPr>
              <w:t>.</w:t>
            </w:r>
          </w:p>
        </w:tc>
      </w:tr>
      <w:tr w:rsidR="00964B65" w:rsidRPr="00817EB0" w14:paraId="11EE2BD2" w14:textId="77777777" w:rsidTr="00E46A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857DBE3" w14:textId="77777777" w:rsidR="00964B65" w:rsidRPr="00817EB0" w:rsidRDefault="00964B65" w:rsidP="005623AE">
            <w:pPr>
              <w:spacing w:after="0" w:line="240" w:lineRule="auto"/>
              <w:jc w:val="center"/>
              <w:rPr>
                <w:rFonts w:ascii="Times New Roman" w:eastAsia="Times New Roman" w:hAnsi="Times New Roman" w:cs="Times New Roman"/>
                <w:lang w:eastAsia="ru-RU"/>
              </w:rPr>
            </w:pPr>
            <w:r w:rsidRPr="00817EB0">
              <w:rPr>
                <w:rFonts w:ascii="Times New Roman" w:eastAsia="Times New Roman" w:hAnsi="Times New Roman" w:cs="Times New Roman"/>
                <w:b/>
                <w:bCs/>
                <w:lang w:eastAsia="ru-RU"/>
              </w:rPr>
              <w:t>4</w:t>
            </w:r>
          </w:p>
        </w:tc>
        <w:tc>
          <w:tcPr>
            <w:tcW w:w="43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D9B6A15" w14:textId="77777777" w:rsidR="00964B65" w:rsidRPr="000D3F97" w:rsidRDefault="00964B65" w:rsidP="00626DDF">
            <w:pPr>
              <w:spacing w:after="0" w:line="240" w:lineRule="auto"/>
              <w:jc w:val="center"/>
              <w:rPr>
                <w:rFonts w:ascii="Times New Roman" w:eastAsia="Times New Roman" w:hAnsi="Times New Roman" w:cs="Times New Roman"/>
                <w:lang w:eastAsia="ru-RU"/>
              </w:rPr>
            </w:pPr>
            <w:r w:rsidRPr="000D3F97">
              <w:rPr>
                <w:rFonts w:ascii="Times New Roman" w:eastAsia="Times New Roman" w:hAnsi="Times New Roman" w:cs="Times New Roman"/>
                <w:b/>
                <w:bCs/>
                <w:lang w:eastAsia="ru-RU"/>
              </w:rPr>
              <w:t>НҚА жобасының қысқаша мазмұны, негізгі ережелердің сипаттамасы</w:t>
            </w:r>
          </w:p>
        </w:tc>
        <w:tc>
          <w:tcPr>
            <w:tcW w:w="10490" w:type="dxa"/>
            <w:tcBorders>
              <w:top w:val="outset" w:sz="6" w:space="0" w:color="auto"/>
              <w:left w:val="outset" w:sz="6" w:space="0" w:color="auto"/>
              <w:bottom w:val="outset" w:sz="6" w:space="0" w:color="auto"/>
              <w:right w:val="outset" w:sz="6" w:space="0" w:color="auto"/>
            </w:tcBorders>
            <w:shd w:val="clear" w:color="auto" w:fill="auto"/>
            <w:vAlign w:val="center"/>
          </w:tcPr>
          <w:p w14:paraId="5E418091" w14:textId="10FC2181" w:rsidR="00964B65" w:rsidRPr="000D3F97" w:rsidRDefault="00975721" w:rsidP="008D7F8E">
            <w:pPr>
              <w:ind w:right="279"/>
              <w:rPr>
                <w:rFonts w:ascii="Times New Roman" w:hAnsi="Times New Roman" w:cs="Times New Roman"/>
                <w:lang w:eastAsia="ru-RU"/>
              </w:rPr>
            </w:pPr>
            <w:r w:rsidRPr="00F244B0">
              <w:rPr>
                <w:rFonts w:ascii="Times New Roman" w:hAnsi="Times New Roman" w:cs="Times New Roman"/>
              </w:rPr>
              <w:t>Қазақстан Республикасының жаңа Салық кодексін жүзеге асыру мақсатында банктік шоттардың болуы және олардың нөмірлері туралы, жеке және заңды тұлғалардағы осы шоттардағы қалдықтар мен ақша қозғалысы туралы мәліметтер нысаны бекітіледі.</w:t>
            </w:r>
          </w:p>
        </w:tc>
      </w:tr>
      <w:tr w:rsidR="00964B65" w:rsidRPr="001E02ED" w14:paraId="37C92B1D" w14:textId="77777777" w:rsidTr="00E46A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913D567" w14:textId="77777777" w:rsidR="00964B65" w:rsidRPr="00817EB0" w:rsidRDefault="00964B65" w:rsidP="005623AE">
            <w:pPr>
              <w:spacing w:after="0" w:line="240" w:lineRule="auto"/>
              <w:jc w:val="center"/>
              <w:rPr>
                <w:rFonts w:ascii="Times New Roman" w:eastAsia="Times New Roman" w:hAnsi="Times New Roman" w:cs="Times New Roman"/>
                <w:lang w:eastAsia="ru-RU"/>
              </w:rPr>
            </w:pPr>
            <w:r w:rsidRPr="00817EB0">
              <w:rPr>
                <w:rFonts w:ascii="Times New Roman" w:eastAsia="Times New Roman" w:hAnsi="Times New Roman" w:cs="Times New Roman"/>
                <w:b/>
                <w:bCs/>
                <w:lang w:eastAsia="ru-RU"/>
              </w:rPr>
              <w:t>5</w:t>
            </w:r>
          </w:p>
        </w:tc>
        <w:tc>
          <w:tcPr>
            <w:tcW w:w="43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8EEC084" w14:textId="77777777" w:rsidR="00964B65" w:rsidRPr="000D3F97" w:rsidRDefault="00964B65" w:rsidP="00626DDF">
            <w:pPr>
              <w:spacing w:after="0" w:line="240" w:lineRule="auto"/>
              <w:jc w:val="center"/>
              <w:rPr>
                <w:rFonts w:ascii="Times New Roman" w:eastAsia="Times New Roman" w:hAnsi="Times New Roman" w:cs="Times New Roman"/>
                <w:lang w:eastAsia="ru-RU"/>
              </w:rPr>
            </w:pPr>
            <w:r w:rsidRPr="000D3F97">
              <w:rPr>
                <w:rFonts w:ascii="Times New Roman" w:eastAsia="Times New Roman" w:hAnsi="Times New Roman" w:cs="Times New Roman"/>
                <w:b/>
                <w:bCs/>
                <w:lang w:eastAsia="ru-RU"/>
              </w:rPr>
              <w:t>Күтілетін нәтижелердің нақты мақсаттары мен мерзімдері</w:t>
            </w:r>
          </w:p>
        </w:tc>
        <w:tc>
          <w:tcPr>
            <w:tcW w:w="10490" w:type="dxa"/>
            <w:tcBorders>
              <w:top w:val="outset" w:sz="6" w:space="0" w:color="auto"/>
              <w:left w:val="outset" w:sz="6" w:space="0" w:color="auto"/>
              <w:bottom w:val="outset" w:sz="6" w:space="0" w:color="auto"/>
              <w:right w:val="outset" w:sz="6" w:space="0" w:color="auto"/>
            </w:tcBorders>
            <w:shd w:val="clear" w:color="auto" w:fill="auto"/>
            <w:vAlign w:val="center"/>
          </w:tcPr>
          <w:p w14:paraId="4A5C313D" w14:textId="65291CA1" w:rsidR="008D7F8E" w:rsidRPr="008D7F8E" w:rsidRDefault="008D7F8E" w:rsidP="008D7F8E">
            <w:pPr>
              <w:spacing w:after="0" w:line="240" w:lineRule="auto"/>
              <w:ind w:left="143" w:right="137"/>
              <w:jc w:val="both"/>
              <w:rPr>
                <w:rFonts w:ascii="Times New Roman" w:hAnsi="Times New Roman" w:cs="Times New Roman"/>
                <w:b/>
                <w:lang w:val="kk-KZ"/>
              </w:rPr>
            </w:pPr>
            <w:r w:rsidRPr="008D7F8E">
              <w:rPr>
                <w:rFonts w:ascii="Times New Roman" w:hAnsi="Times New Roman" w:cs="Times New Roman"/>
                <w:b/>
                <w:lang w:val="kk-KZ"/>
              </w:rPr>
              <w:t xml:space="preserve">Жобаны қабылдаудың мақсаты </w:t>
            </w:r>
            <w:r w:rsidR="00975721" w:rsidRPr="00975721">
              <w:rPr>
                <w:rFonts w:ascii="Times New Roman" w:hAnsi="Times New Roman" w:cs="Times New Roman"/>
                <w:lang w:val="kk-KZ"/>
              </w:rPr>
              <w:t>салықтық әкімшілендірудің тиімділігін арттыру және салықтық тәуекелдерді уақтылы анықтау болып табылады.</w:t>
            </w:r>
          </w:p>
          <w:p w14:paraId="4DD9CE38" w14:textId="1F975FC9" w:rsidR="004E3C36" w:rsidRPr="008D7F8E" w:rsidRDefault="008D7F8E" w:rsidP="008D7F8E">
            <w:pPr>
              <w:spacing w:after="0" w:line="240" w:lineRule="auto"/>
              <w:ind w:left="143" w:right="137"/>
              <w:jc w:val="both"/>
              <w:rPr>
                <w:rFonts w:ascii="Times New Roman" w:hAnsi="Times New Roman" w:cs="Times New Roman"/>
                <w:lang w:val="kk-KZ"/>
              </w:rPr>
            </w:pPr>
            <w:r w:rsidRPr="008D7F8E">
              <w:rPr>
                <w:rFonts w:ascii="Times New Roman" w:hAnsi="Times New Roman" w:cs="Times New Roman"/>
                <w:b/>
                <w:lang w:val="kk-KZ"/>
              </w:rPr>
              <w:lastRenderedPageBreak/>
              <w:t xml:space="preserve">Жобаның күтілетін нәтижесімен </w:t>
            </w:r>
            <w:r w:rsidR="0068090A" w:rsidRPr="0068090A">
              <w:rPr>
                <w:rFonts w:ascii="Times New Roman" w:hAnsi="Times New Roman" w:cs="Times New Roman"/>
                <w:lang w:val="kk-KZ"/>
              </w:rPr>
              <w:t>бұл салықтық әкімшілендіру, салық салынатын табысты төмендететін тұлғаларды уақтылы анықтау, салық төлеуден жалтарған заңды және жеке тұлғаларды анықтау бойынша жүктелген міндеттерді тиімді орындау болып табылады, бұл бюджет кірісінің ұлғаюына және көлеңкелі экономиканың үлесінің төмендеуіне әкеледі. .</w:t>
            </w:r>
          </w:p>
        </w:tc>
      </w:tr>
      <w:tr w:rsidR="00964B65" w:rsidRPr="00817EB0" w14:paraId="043E20FC" w14:textId="77777777" w:rsidTr="00E46A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B87B92C" w14:textId="77777777" w:rsidR="00964B65" w:rsidRPr="00817EB0" w:rsidRDefault="00964B65" w:rsidP="005623AE">
            <w:pPr>
              <w:spacing w:after="0" w:line="240" w:lineRule="auto"/>
              <w:jc w:val="center"/>
              <w:rPr>
                <w:rFonts w:ascii="Times New Roman" w:eastAsia="Times New Roman" w:hAnsi="Times New Roman" w:cs="Times New Roman"/>
                <w:lang w:eastAsia="ru-RU"/>
              </w:rPr>
            </w:pPr>
            <w:r w:rsidRPr="00817EB0">
              <w:rPr>
                <w:rFonts w:ascii="Times New Roman" w:eastAsia="Times New Roman" w:hAnsi="Times New Roman" w:cs="Times New Roman"/>
                <w:b/>
                <w:bCs/>
                <w:lang w:eastAsia="ru-RU"/>
              </w:rPr>
              <w:lastRenderedPageBreak/>
              <w:t>6</w:t>
            </w:r>
          </w:p>
        </w:tc>
        <w:tc>
          <w:tcPr>
            <w:tcW w:w="43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0D7AB51" w14:textId="77777777" w:rsidR="00964B65" w:rsidRPr="000D3F97" w:rsidRDefault="00964B65" w:rsidP="00626DDF">
            <w:pPr>
              <w:spacing w:after="0" w:line="240" w:lineRule="auto"/>
              <w:jc w:val="center"/>
              <w:rPr>
                <w:rFonts w:ascii="Times New Roman" w:eastAsia="Times New Roman" w:hAnsi="Times New Roman" w:cs="Times New Roman"/>
                <w:lang w:eastAsia="ru-RU"/>
              </w:rPr>
            </w:pPr>
            <w:r w:rsidRPr="000D3F97">
              <w:rPr>
                <w:rFonts w:ascii="Times New Roman" w:eastAsia="Times New Roman" w:hAnsi="Times New Roman" w:cs="Times New Roman"/>
                <w:b/>
                <w:bCs/>
                <w:lang w:eastAsia="ru-RU"/>
              </w:rPr>
              <w:t>НҚА жобасы қабылданған жағдайда болжанатын әлеуметтік-экономикалық, құқықтық және (немесе) өзге де салдарлар</w:t>
            </w:r>
          </w:p>
        </w:tc>
        <w:tc>
          <w:tcPr>
            <w:tcW w:w="10490" w:type="dxa"/>
            <w:tcBorders>
              <w:top w:val="outset" w:sz="6" w:space="0" w:color="auto"/>
              <w:left w:val="outset" w:sz="6" w:space="0" w:color="auto"/>
              <w:bottom w:val="outset" w:sz="6" w:space="0" w:color="auto"/>
              <w:right w:val="outset" w:sz="6" w:space="0" w:color="auto"/>
            </w:tcBorders>
            <w:shd w:val="clear" w:color="auto" w:fill="auto"/>
            <w:vAlign w:val="center"/>
          </w:tcPr>
          <w:p w14:paraId="4CD43690" w14:textId="4FDE4738" w:rsidR="00964B65" w:rsidRPr="000D3F97" w:rsidRDefault="0068090A" w:rsidP="001E02ED">
            <w:pPr>
              <w:ind w:left="143" w:right="279"/>
              <w:jc w:val="both"/>
              <w:rPr>
                <w:rFonts w:ascii="Times New Roman" w:hAnsi="Times New Roman" w:cs="Times New Roman"/>
              </w:rPr>
            </w:pPr>
            <w:r w:rsidRPr="0068090A">
              <w:rPr>
                <w:rFonts w:ascii="Times New Roman" w:hAnsi="Times New Roman" w:cs="Times New Roman"/>
              </w:rPr>
              <w:t xml:space="preserve">Бұл жоба банктік шоттардың болуы және олардың болуы туралы </w:t>
            </w:r>
            <w:proofErr w:type="spellStart"/>
            <w:r w:rsidRPr="0068090A">
              <w:rPr>
                <w:rFonts w:ascii="Times New Roman" w:hAnsi="Times New Roman" w:cs="Times New Roman"/>
              </w:rPr>
              <w:t>мәліметтер</w:t>
            </w:r>
            <w:proofErr w:type="spellEnd"/>
            <w:r w:rsidRPr="0068090A">
              <w:rPr>
                <w:rFonts w:ascii="Times New Roman" w:hAnsi="Times New Roman" w:cs="Times New Roman"/>
              </w:rPr>
              <w:t xml:space="preserve"> </w:t>
            </w:r>
            <w:proofErr w:type="spellStart"/>
            <w:r w:rsidRPr="0068090A">
              <w:rPr>
                <w:rFonts w:ascii="Times New Roman" w:hAnsi="Times New Roman" w:cs="Times New Roman"/>
              </w:rPr>
              <w:t>нысанын</w:t>
            </w:r>
            <w:proofErr w:type="spellEnd"/>
            <w:r w:rsidRPr="0068090A">
              <w:rPr>
                <w:rFonts w:ascii="Times New Roman" w:hAnsi="Times New Roman" w:cs="Times New Roman"/>
              </w:rPr>
              <w:t xml:space="preserve"> </w:t>
            </w:r>
            <w:proofErr w:type="spellStart"/>
            <w:r w:rsidRPr="0068090A">
              <w:rPr>
                <w:rFonts w:ascii="Times New Roman" w:hAnsi="Times New Roman" w:cs="Times New Roman"/>
              </w:rPr>
              <w:t>белгілеуге</w:t>
            </w:r>
            <w:proofErr w:type="spellEnd"/>
            <w:r w:rsidRPr="0068090A">
              <w:rPr>
                <w:rFonts w:ascii="Times New Roman" w:hAnsi="Times New Roman" w:cs="Times New Roman"/>
              </w:rPr>
              <w:t xml:space="preserve"> </w:t>
            </w:r>
            <w:proofErr w:type="spellStart"/>
            <w:r w:rsidRPr="0068090A">
              <w:rPr>
                <w:rFonts w:ascii="Times New Roman" w:hAnsi="Times New Roman" w:cs="Times New Roman"/>
              </w:rPr>
              <w:t>арналған</w:t>
            </w:r>
            <w:proofErr w:type="spellEnd"/>
            <w:r w:rsidR="001E02ED">
              <w:rPr>
                <w:rFonts w:ascii="Times New Roman" w:hAnsi="Times New Roman" w:cs="Times New Roman"/>
              </w:rPr>
              <w:t xml:space="preserve"> </w:t>
            </w:r>
            <w:r w:rsidRPr="0068090A">
              <w:rPr>
                <w:rFonts w:ascii="Times New Roman" w:hAnsi="Times New Roman" w:cs="Times New Roman"/>
              </w:rPr>
              <w:t xml:space="preserve">осы </w:t>
            </w:r>
            <w:proofErr w:type="spellStart"/>
            <w:r w:rsidRPr="0068090A">
              <w:rPr>
                <w:rFonts w:ascii="Times New Roman" w:hAnsi="Times New Roman" w:cs="Times New Roman"/>
              </w:rPr>
              <w:t>шоттардағы</w:t>
            </w:r>
            <w:proofErr w:type="spellEnd"/>
            <w:r w:rsidRPr="0068090A">
              <w:rPr>
                <w:rFonts w:ascii="Times New Roman" w:hAnsi="Times New Roman" w:cs="Times New Roman"/>
              </w:rPr>
              <w:t xml:space="preserve"> </w:t>
            </w:r>
            <w:proofErr w:type="spellStart"/>
            <w:r w:rsidRPr="0068090A">
              <w:rPr>
                <w:rFonts w:ascii="Times New Roman" w:hAnsi="Times New Roman" w:cs="Times New Roman"/>
              </w:rPr>
              <w:t>ақша</w:t>
            </w:r>
            <w:proofErr w:type="spellEnd"/>
            <w:r w:rsidRPr="0068090A">
              <w:rPr>
                <w:rFonts w:ascii="Times New Roman" w:hAnsi="Times New Roman" w:cs="Times New Roman"/>
              </w:rPr>
              <w:t xml:space="preserve"> </w:t>
            </w:r>
            <w:proofErr w:type="spellStart"/>
            <w:r w:rsidRPr="0068090A">
              <w:rPr>
                <w:rFonts w:ascii="Times New Roman" w:hAnsi="Times New Roman" w:cs="Times New Roman"/>
              </w:rPr>
              <w:t>нөмірлері</w:t>
            </w:r>
            <w:proofErr w:type="spellEnd"/>
            <w:r w:rsidRPr="0068090A">
              <w:rPr>
                <w:rFonts w:ascii="Times New Roman" w:hAnsi="Times New Roman" w:cs="Times New Roman"/>
              </w:rPr>
              <w:t xml:space="preserve">, қалдықтары және қозғалысы </w:t>
            </w:r>
            <w:proofErr w:type="spellStart"/>
            <w:r w:rsidRPr="0068090A">
              <w:rPr>
                <w:rFonts w:ascii="Times New Roman" w:hAnsi="Times New Roman" w:cs="Times New Roman"/>
              </w:rPr>
              <w:t>туралы</w:t>
            </w:r>
            <w:proofErr w:type="spellEnd"/>
            <w:r w:rsidRPr="0068090A">
              <w:rPr>
                <w:rFonts w:ascii="Times New Roman" w:hAnsi="Times New Roman" w:cs="Times New Roman"/>
              </w:rPr>
              <w:t xml:space="preserve">, </w:t>
            </w:r>
            <w:proofErr w:type="spellStart"/>
            <w:r w:rsidRPr="0068090A">
              <w:rPr>
                <w:rFonts w:ascii="Times New Roman" w:hAnsi="Times New Roman" w:cs="Times New Roman"/>
              </w:rPr>
              <w:t>бұл</w:t>
            </w:r>
            <w:proofErr w:type="spellEnd"/>
            <w:r w:rsidRPr="0068090A">
              <w:rPr>
                <w:rFonts w:ascii="Times New Roman" w:hAnsi="Times New Roman" w:cs="Times New Roman"/>
              </w:rPr>
              <w:t xml:space="preserve"> </w:t>
            </w:r>
            <w:proofErr w:type="spellStart"/>
            <w:r w:rsidRPr="0068090A">
              <w:rPr>
                <w:rFonts w:ascii="Times New Roman" w:hAnsi="Times New Roman" w:cs="Times New Roman"/>
              </w:rPr>
              <w:t>мүмкіндік</w:t>
            </w:r>
            <w:proofErr w:type="spellEnd"/>
            <w:r w:rsidRPr="0068090A">
              <w:rPr>
                <w:rFonts w:ascii="Times New Roman" w:hAnsi="Times New Roman" w:cs="Times New Roman"/>
              </w:rPr>
              <w:t xml:space="preserve"> </w:t>
            </w:r>
            <w:proofErr w:type="spellStart"/>
            <w:r w:rsidRPr="0068090A">
              <w:rPr>
                <w:rFonts w:ascii="Times New Roman" w:hAnsi="Times New Roman" w:cs="Times New Roman"/>
              </w:rPr>
              <w:t>береді</w:t>
            </w:r>
            <w:proofErr w:type="spellEnd"/>
            <w:r w:rsidRPr="0068090A">
              <w:rPr>
                <w:rFonts w:ascii="Times New Roman" w:hAnsi="Times New Roman" w:cs="Times New Roman"/>
              </w:rPr>
              <w:t xml:space="preserve"> </w:t>
            </w:r>
            <w:proofErr w:type="spellStart"/>
            <w:r w:rsidRPr="0068090A">
              <w:rPr>
                <w:rFonts w:ascii="Times New Roman" w:hAnsi="Times New Roman" w:cs="Times New Roman"/>
              </w:rPr>
              <w:t>салықтық</w:t>
            </w:r>
            <w:proofErr w:type="spellEnd"/>
            <w:r w:rsidRPr="0068090A">
              <w:rPr>
                <w:rFonts w:ascii="Times New Roman" w:hAnsi="Times New Roman" w:cs="Times New Roman"/>
              </w:rPr>
              <w:t xml:space="preserve"> </w:t>
            </w:r>
            <w:proofErr w:type="spellStart"/>
            <w:r w:rsidRPr="0068090A">
              <w:rPr>
                <w:rFonts w:ascii="Times New Roman" w:hAnsi="Times New Roman" w:cs="Times New Roman"/>
              </w:rPr>
              <w:t>әкімшілендіру</w:t>
            </w:r>
            <w:proofErr w:type="spellEnd"/>
            <w:r w:rsidRPr="0068090A">
              <w:rPr>
                <w:rFonts w:ascii="Times New Roman" w:hAnsi="Times New Roman" w:cs="Times New Roman"/>
              </w:rPr>
              <w:t xml:space="preserve">, </w:t>
            </w:r>
            <w:proofErr w:type="spellStart"/>
            <w:r w:rsidRPr="0068090A">
              <w:rPr>
                <w:rFonts w:ascii="Times New Roman" w:hAnsi="Times New Roman" w:cs="Times New Roman"/>
              </w:rPr>
              <w:t>салық</w:t>
            </w:r>
            <w:proofErr w:type="spellEnd"/>
            <w:r w:rsidRPr="0068090A">
              <w:rPr>
                <w:rFonts w:ascii="Times New Roman" w:hAnsi="Times New Roman" w:cs="Times New Roman"/>
              </w:rPr>
              <w:t xml:space="preserve"> салынатын табысты төмендететін тұлғаларды уақтылы анықтау, салық төлеуден жалтарған заңды және жеке тұлғаларды анықтау бойынша жүктелген міндеттерді тиімді орындау, бұл бюджетке түсетін түсімдердің ұлғаюына және көлеңкелі экономиканың үлесінің азаюына әкеп соғады. Осыған байланысты әлеуметтік-экономикалық, құқықтық және өзге де салдарлар </w:t>
            </w:r>
            <w:r w:rsidRPr="00DD4B50">
              <w:rPr>
                <w:rFonts w:ascii="Times New Roman" w:hAnsi="Times New Roman" w:cs="Times New Roman"/>
                <w:b/>
                <w:bCs/>
              </w:rPr>
              <w:t>жоқ</w:t>
            </w:r>
          </w:p>
        </w:tc>
      </w:tr>
    </w:tbl>
    <w:p w14:paraId="5E8421E3" w14:textId="77777777" w:rsidR="003F347D" w:rsidRDefault="003F347D">
      <w:pPr>
        <w:spacing w:after="0" w:line="240" w:lineRule="auto"/>
        <w:jc w:val="both"/>
        <w:rPr>
          <w:rFonts w:ascii="Times New Roman" w:hAnsi="Times New Roman" w:cs="Times New Roman"/>
          <w:b/>
          <w:lang w:val="kk-KZ"/>
        </w:rPr>
      </w:pPr>
    </w:p>
    <w:sectPr w:rsidR="003F347D" w:rsidSect="00E179FA">
      <w:headerReference w:type="default" r:id="rId6"/>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96870" w14:textId="77777777" w:rsidR="00E20B86" w:rsidRDefault="00E20B86" w:rsidP="00AD1FEA">
      <w:pPr>
        <w:spacing w:after="0" w:line="240" w:lineRule="auto"/>
      </w:pPr>
      <w:r>
        <w:separator/>
      </w:r>
    </w:p>
  </w:endnote>
  <w:endnote w:type="continuationSeparator" w:id="0">
    <w:p w14:paraId="4DA43D0E" w14:textId="77777777" w:rsidR="00E20B86" w:rsidRDefault="00E20B86" w:rsidP="00AD1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30393" w14:textId="77777777" w:rsidR="00E20B86" w:rsidRDefault="00E20B86" w:rsidP="00AD1FEA">
      <w:pPr>
        <w:spacing w:after="0" w:line="240" w:lineRule="auto"/>
      </w:pPr>
      <w:r>
        <w:separator/>
      </w:r>
    </w:p>
  </w:footnote>
  <w:footnote w:type="continuationSeparator" w:id="0">
    <w:p w14:paraId="0B1CDC16" w14:textId="77777777" w:rsidR="00E20B86" w:rsidRDefault="00E20B86" w:rsidP="00AD1F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0149179"/>
      <w:docPartObj>
        <w:docPartGallery w:val="Page Numbers (Top of Page)"/>
        <w:docPartUnique/>
      </w:docPartObj>
    </w:sdtPr>
    <w:sdtEndPr>
      <w:rPr>
        <w:rFonts w:ascii="Times New Roman" w:hAnsi="Times New Roman" w:cs="Times New Roman"/>
        <w:sz w:val="28"/>
        <w:szCs w:val="28"/>
      </w:rPr>
    </w:sdtEndPr>
    <w:sdtContent>
      <w:p w14:paraId="25C08B8C" w14:textId="77777777" w:rsidR="00AD1FEA" w:rsidRPr="002D491E" w:rsidRDefault="00AD1FEA">
        <w:pPr>
          <w:pStyle w:val="a7"/>
          <w:jc w:val="center"/>
          <w:rPr>
            <w:rFonts w:ascii="Times New Roman" w:hAnsi="Times New Roman" w:cs="Times New Roman"/>
            <w:sz w:val="28"/>
            <w:szCs w:val="28"/>
          </w:rPr>
        </w:pPr>
        <w:r w:rsidRPr="002D491E">
          <w:rPr>
            <w:rFonts w:ascii="Times New Roman" w:hAnsi="Times New Roman" w:cs="Times New Roman"/>
            <w:sz w:val="28"/>
            <w:szCs w:val="28"/>
          </w:rPr>
          <w:fldChar w:fldCharType="begin"/>
        </w:r>
        <w:r w:rsidRPr="002D491E">
          <w:rPr>
            <w:rFonts w:ascii="Times New Roman" w:hAnsi="Times New Roman" w:cs="Times New Roman"/>
            <w:sz w:val="28"/>
            <w:szCs w:val="28"/>
          </w:rPr>
          <w:instrText>PAGE   \* MERGEFORMAT</w:instrText>
        </w:r>
        <w:r w:rsidRPr="002D491E">
          <w:rPr>
            <w:rFonts w:ascii="Times New Roman" w:hAnsi="Times New Roman" w:cs="Times New Roman"/>
            <w:sz w:val="28"/>
            <w:szCs w:val="28"/>
          </w:rPr>
          <w:fldChar w:fldCharType="separate"/>
        </w:r>
        <w:r w:rsidR="008D7F8E">
          <w:rPr>
            <w:rFonts w:ascii="Times New Roman" w:hAnsi="Times New Roman" w:cs="Times New Roman"/>
            <w:noProof/>
            <w:sz w:val="28"/>
            <w:szCs w:val="28"/>
          </w:rPr>
          <w:t>2</w:t>
        </w:r>
        <w:r w:rsidRPr="002D491E">
          <w:rPr>
            <w:rFonts w:ascii="Times New Roman" w:hAnsi="Times New Roman" w:cs="Times New Roman"/>
            <w:sz w:val="28"/>
            <w:szCs w:val="28"/>
          </w:rPr>
          <w:fldChar w:fldCharType="end"/>
        </w:r>
      </w:p>
    </w:sdtContent>
  </w:sdt>
  <w:p w14:paraId="66B63128" w14:textId="77777777" w:rsidR="00AD1FEA" w:rsidRDefault="00AD1FEA">
    <w:pPr>
      <w:pStyle w:val="a7"/>
    </w:pPr>
  </w:p>
  <w:p w14:paraId="7688A751" w14:textId="77777777" w:rsidR="001820EE" w:rsidRDefault="00000000">
    <w:pPr>
      <w:pStyle w:val="a3"/>
    </w:pPr>
    <w:r>
      <w:rPr>
        <w:noProof/>
      </w:rPr>
      <w:pict w14:anchorId="7F17D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6"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B65"/>
    <w:rsid w:val="00002B11"/>
    <w:rsid w:val="000167C3"/>
    <w:rsid w:val="00051C3A"/>
    <w:rsid w:val="0006010C"/>
    <w:rsid w:val="00071768"/>
    <w:rsid w:val="000C6DD3"/>
    <w:rsid w:val="000D3F97"/>
    <w:rsid w:val="000E12FC"/>
    <w:rsid w:val="00121E0B"/>
    <w:rsid w:val="00133329"/>
    <w:rsid w:val="001465BF"/>
    <w:rsid w:val="00161557"/>
    <w:rsid w:val="0017142D"/>
    <w:rsid w:val="001820EE"/>
    <w:rsid w:val="00193B4F"/>
    <w:rsid w:val="001A53B3"/>
    <w:rsid w:val="001D02C8"/>
    <w:rsid w:val="001E02ED"/>
    <w:rsid w:val="001F4E22"/>
    <w:rsid w:val="002235DF"/>
    <w:rsid w:val="00244958"/>
    <w:rsid w:val="00253A63"/>
    <w:rsid w:val="00287A54"/>
    <w:rsid w:val="002D491E"/>
    <w:rsid w:val="002E5C18"/>
    <w:rsid w:val="003160CD"/>
    <w:rsid w:val="00316254"/>
    <w:rsid w:val="00320452"/>
    <w:rsid w:val="00327D2D"/>
    <w:rsid w:val="00356B9D"/>
    <w:rsid w:val="00387906"/>
    <w:rsid w:val="00392BAB"/>
    <w:rsid w:val="003B0269"/>
    <w:rsid w:val="003C0592"/>
    <w:rsid w:val="003D645F"/>
    <w:rsid w:val="003F347D"/>
    <w:rsid w:val="00476943"/>
    <w:rsid w:val="0049379B"/>
    <w:rsid w:val="004B1A65"/>
    <w:rsid w:val="004E3C36"/>
    <w:rsid w:val="00521BE2"/>
    <w:rsid w:val="00533E4E"/>
    <w:rsid w:val="005516F6"/>
    <w:rsid w:val="00556794"/>
    <w:rsid w:val="005623AE"/>
    <w:rsid w:val="005643DA"/>
    <w:rsid w:val="0057721C"/>
    <w:rsid w:val="00585688"/>
    <w:rsid w:val="005A1D57"/>
    <w:rsid w:val="005C3DC4"/>
    <w:rsid w:val="005D6474"/>
    <w:rsid w:val="005F5F00"/>
    <w:rsid w:val="00604BF7"/>
    <w:rsid w:val="00626DDF"/>
    <w:rsid w:val="0062731E"/>
    <w:rsid w:val="00627C32"/>
    <w:rsid w:val="0068090A"/>
    <w:rsid w:val="006818D3"/>
    <w:rsid w:val="00681A8D"/>
    <w:rsid w:val="006B0BE0"/>
    <w:rsid w:val="006B2F3E"/>
    <w:rsid w:val="006C7B92"/>
    <w:rsid w:val="006D345F"/>
    <w:rsid w:val="006F1601"/>
    <w:rsid w:val="006F3F51"/>
    <w:rsid w:val="00702CD5"/>
    <w:rsid w:val="00730F50"/>
    <w:rsid w:val="007570C0"/>
    <w:rsid w:val="007B351E"/>
    <w:rsid w:val="007C2C68"/>
    <w:rsid w:val="007C3239"/>
    <w:rsid w:val="007E115E"/>
    <w:rsid w:val="007E76F8"/>
    <w:rsid w:val="0080458A"/>
    <w:rsid w:val="00817EB0"/>
    <w:rsid w:val="00830482"/>
    <w:rsid w:val="00861B9E"/>
    <w:rsid w:val="00880C32"/>
    <w:rsid w:val="0088232A"/>
    <w:rsid w:val="00883C3D"/>
    <w:rsid w:val="008A3118"/>
    <w:rsid w:val="008A7145"/>
    <w:rsid w:val="008B156C"/>
    <w:rsid w:val="008D7F8E"/>
    <w:rsid w:val="008E50E1"/>
    <w:rsid w:val="009322BB"/>
    <w:rsid w:val="009342CB"/>
    <w:rsid w:val="00954731"/>
    <w:rsid w:val="00964B65"/>
    <w:rsid w:val="00975721"/>
    <w:rsid w:val="0099667C"/>
    <w:rsid w:val="00A37652"/>
    <w:rsid w:val="00A60935"/>
    <w:rsid w:val="00A62875"/>
    <w:rsid w:val="00A81FC6"/>
    <w:rsid w:val="00A9182E"/>
    <w:rsid w:val="00AA3AFC"/>
    <w:rsid w:val="00AA4145"/>
    <w:rsid w:val="00AA56C2"/>
    <w:rsid w:val="00AA5DAD"/>
    <w:rsid w:val="00AB6CBF"/>
    <w:rsid w:val="00AD1FEA"/>
    <w:rsid w:val="00AD4887"/>
    <w:rsid w:val="00B1488B"/>
    <w:rsid w:val="00B41E08"/>
    <w:rsid w:val="00B679AC"/>
    <w:rsid w:val="00BA2190"/>
    <w:rsid w:val="00BA31A1"/>
    <w:rsid w:val="00BD46B8"/>
    <w:rsid w:val="00C17E1F"/>
    <w:rsid w:val="00C645D4"/>
    <w:rsid w:val="00CA253B"/>
    <w:rsid w:val="00CB31F5"/>
    <w:rsid w:val="00D41E39"/>
    <w:rsid w:val="00D67108"/>
    <w:rsid w:val="00D82077"/>
    <w:rsid w:val="00D97C57"/>
    <w:rsid w:val="00DB2580"/>
    <w:rsid w:val="00DD4B50"/>
    <w:rsid w:val="00E179FA"/>
    <w:rsid w:val="00E20B86"/>
    <w:rsid w:val="00E45D19"/>
    <w:rsid w:val="00E46A87"/>
    <w:rsid w:val="00E6629C"/>
    <w:rsid w:val="00EB5712"/>
    <w:rsid w:val="00ED0B7A"/>
    <w:rsid w:val="00F02543"/>
    <w:rsid w:val="00F22620"/>
    <w:rsid w:val="00F27E42"/>
    <w:rsid w:val="00F307C8"/>
    <w:rsid w:val="00F5602C"/>
    <w:rsid w:val="00F60071"/>
    <w:rsid w:val="00F71D3F"/>
    <w:rsid w:val="00F750A2"/>
    <w:rsid w:val="00F92443"/>
    <w:rsid w:val="00FC048B"/>
    <w:rsid w:val="00FD02BA"/>
    <w:rsid w:val="00FD0709"/>
    <w:rsid w:val="00FE5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0790"/>
  <w15:docId w15:val="{76A98008-7199-4639-BA4E-BFD9B96CE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02543"/>
    <w:pPr>
      <w:spacing w:after="0" w:line="240" w:lineRule="auto"/>
    </w:pPr>
    <w:rPr>
      <w:lang w:val="ru-RU"/>
    </w:rPr>
  </w:style>
  <w:style w:type="table" w:styleId="a4">
    <w:name w:val="Table Grid"/>
    <w:basedOn w:val="a1"/>
    <w:uiPriority w:val="39"/>
    <w:rsid w:val="00626DD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B1488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1488B"/>
    <w:rPr>
      <w:rFonts w:ascii="Segoe UI" w:hAnsi="Segoe UI" w:cs="Segoe UI"/>
      <w:sz w:val="18"/>
      <w:szCs w:val="18"/>
      <w:lang w:val="ru-RU"/>
    </w:rPr>
  </w:style>
  <w:style w:type="character" w:customStyle="1" w:styleId="s1">
    <w:name w:val="s1"/>
    <w:qFormat/>
    <w:rsid w:val="00AD1FEA"/>
    <w:rPr>
      <w:rFonts w:ascii="Times New Roman" w:hAnsi="Times New Roman" w:cs="Times New Roman" w:hint="default"/>
      <w:b/>
      <w:bCs/>
      <w:i w:val="0"/>
      <w:iCs w:val="0"/>
      <w:strike w:val="0"/>
      <w:dstrike w:val="0"/>
      <w:color w:val="000000"/>
      <w:sz w:val="20"/>
      <w:szCs w:val="20"/>
      <w:u w:val="none"/>
      <w:effect w:val="none"/>
    </w:rPr>
  </w:style>
  <w:style w:type="paragraph" w:styleId="a7">
    <w:name w:val="header"/>
    <w:basedOn w:val="a"/>
    <w:link w:val="a8"/>
    <w:uiPriority w:val="99"/>
    <w:unhideWhenUsed/>
    <w:rsid w:val="00AD1FEA"/>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AD1FEA"/>
    <w:rPr>
      <w:lang w:val="ru-RU"/>
    </w:rPr>
  </w:style>
  <w:style w:type="paragraph" w:styleId="a9">
    <w:name w:val="footer"/>
    <w:basedOn w:val="a"/>
    <w:link w:val="aa"/>
    <w:uiPriority w:val="99"/>
    <w:unhideWhenUsed/>
    <w:rsid w:val="00AD1FEA"/>
    <w:pPr>
      <w:tabs>
        <w:tab w:val="center" w:pos="4844"/>
        <w:tab w:val="right" w:pos="9689"/>
      </w:tabs>
      <w:spacing w:after="0" w:line="240" w:lineRule="auto"/>
    </w:pPr>
  </w:style>
  <w:style w:type="character" w:customStyle="1" w:styleId="aa">
    <w:name w:val="Нижний колонтитул Знак"/>
    <w:basedOn w:val="a0"/>
    <w:link w:val="a9"/>
    <w:uiPriority w:val="99"/>
    <w:rsid w:val="00AD1FEA"/>
    <w:rPr>
      <w:lang w:val="ru-RU"/>
    </w:rPr>
  </w:style>
  <w:style w:type="paragraph" w:customStyle="1" w:styleId="pc">
    <w:name w:val="pc"/>
    <w:basedOn w:val="a"/>
    <w:qFormat/>
    <w:rsid w:val="003F347D"/>
    <w:pPr>
      <w:spacing w:after="0" w:line="240" w:lineRule="auto"/>
      <w:jc w:val="center"/>
    </w:pPr>
    <w:rPr>
      <w:rFonts w:ascii="Times New Roman" w:eastAsiaTheme="minorEastAsia" w:hAnsi="Times New Roman" w:cs="Times New Roman"/>
      <w:color w:val="000000"/>
      <w:sz w:val="24"/>
      <w:szCs w:val="24"/>
      <w:lang w:eastAsia="ru-RU"/>
    </w:rPr>
  </w:style>
  <w:style w:type="character" w:styleId="ab">
    <w:name w:val="Hyperlink"/>
    <w:basedOn w:val="a0"/>
    <w:uiPriority w:val="99"/>
    <w:unhideWhenUsed/>
    <w:rsid w:val="0080458A"/>
    <w:rPr>
      <w:color w:val="0563C1" w:themeColor="hyperlink"/>
      <w:u w:val="single"/>
    </w:rPr>
  </w:style>
  <w:style w:type="character" w:styleId="ac">
    <w:name w:val="Unresolved Mention"/>
    <w:basedOn w:val="a0"/>
    <w:uiPriority w:val="99"/>
    <w:semiHidden/>
    <w:unhideWhenUsed/>
    <w:rsid w:val="008045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3975">
      <w:bodyDiv w:val="1"/>
      <w:marLeft w:val="0"/>
      <w:marRight w:val="0"/>
      <w:marTop w:val="0"/>
      <w:marBottom w:val="0"/>
      <w:divBdr>
        <w:top w:val="none" w:sz="0" w:space="0" w:color="auto"/>
        <w:left w:val="none" w:sz="0" w:space="0" w:color="auto"/>
        <w:bottom w:val="none" w:sz="0" w:space="0" w:color="auto"/>
        <w:right w:val="none" w:sz="0" w:space="0" w:color="auto"/>
      </w:divBdr>
    </w:div>
    <w:div w:id="213934486">
      <w:bodyDiv w:val="1"/>
      <w:marLeft w:val="0"/>
      <w:marRight w:val="0"/>
      <w:marTop w:val="0"/>
      <w:marBottom w:val="0"/>
      <w:divBdr>
        <w:top w:val="none" w:sz="0" w:space="0" w:color="auto"/>
        <w:left w:val="none" w:sz="0" w:space="0" w:color="auto"/>
        <w:bottom w:val="none" w:sz="0" w:space="0" w:color="auto"/>
        <w:right w:val="none" w:sz="0" w:space="0" w:color="auto"/>
      </w:divBdr>
    </w:div>
    <w:div w:id="266739100">
      <w:bodyDiv w:val="1"/>
      <w:marLeft w:val="0"/>
      <w:marRight w:val="0"/>
      <w:marTop w:val="0"/>
      <w:marBottom w:val="0"/>
      <w:divBdr>
        <w:top w:val="none" w:sz="0" w:space="0" w:color="auto"/>
        <w:left w:val="none" w:sz="0" w:space="0" w:color="auto"/>
        <w:bottom w:val="none" w:sz="0" w:space="0" w:color="auto"/>
        <w:right w:val="none" w:sz="0" w:space="0" w:color="auto"/>
      </w:divBdr>
    </w:div>
    <w:div w:id="777261075">
      <w:bodyDiv w:val="1"/>
      <w:marLeft w:val="0"/>
      <w:marRight w:val="0"/>
      <w:marTop w:val="0"/>
      <w:marBottom w:val="0"/>
      <w:divBdr>
        <w:top w:val="none" w:sz="0" w:space="0" w:color="auto"/>
        <w:left w:val="none" w:sz="0" w:space="0" w:color="auto"/>
        <w:bottom w:val="none" w:sz="0" w:space="0" w:color="auto"/>
        <w:right w:val="none" w:sz="0" w:space="0" w:color="auto"/>
      </w:divBdr>
    </w:div>
    <w:div w:id="880441633">
      <w:bodyDiv w:val="1"/>
      <w:marLeft w:val="0"/>
      <w:marRight w:val="0"/>
      <w:marTop w:val="0"/>
      <w:marBottom w:val="0"/>
      <w:divBdr>
        <w:top w:val="none" w:sz="0" w:space="0" w:color="auto"/>
        <w:left w:val="none" w:sz="0" w:space="0" w:color="auto"/>
        <w:bottom w:val="none" w:sz="0" w:space="0" w:color="auto"/>
        <w:right w:val="none" w:sz="0" w:space="0" w:color="auto"/>
      </w:divBdr>
    </w:div>
    <w:div w:id="1026909574">
      <w:bodyDiv w:val="1"/>
      <w:marLeft w:val="0"/>
      <w:marRight w:val="0"/>
      <w:marTop w:val="0"/>
      <w:marBottom w:val="0"/>
      <w:divBdr>
        <w:top w:val="none" w:sz="0" w:space="0" w:color="auto"/>
        <w:left w:val="none" w:sz="0" w:space="0" w:color="auto"/>
        <w:bottom w:val="none" w:sz="0" w:space="0" w:color="auto"/>
        <w:right w:val="none" w:sz="0" w:space="0" w:color="auto"/>
      </w:divBdr>
    </w:div>
    <w:div w:id="1082946575">
      <w:bodyDiv w:val="1"/>
      <w:marLeft w:val="0"/>
      <w:marRight w:val="0"/>
      <w:marTop w:val="0"/>
      <w:marBottom w:val="0"/>
      <w:divBdr>
        <w:top w:val="none" w:sz="0" w:space="0" w:color="auto"/>
        <w:left w:val="none" w:sz="0" w:space="0" w:color="auto"/>
        <w:bottom w:val="none" w:sz="0" w:space="0" w:color="auto"/>
        <w:right w:val="none" w:sz="0" w:space="0" w:color="auto"/>
      </w:divBdr>
    </w:div>
    <w:div w:id="1122967499">
      <w:bodyDiv w:val="1"/>
      <w:marLeft w:val="0"/>
      <w:marRight w:val="0"/>
      <w:marTop w:val="0"/>
      <w:marBottom w:val="0"/>
      <w:divBdr>
        <w:top w:val="none" w:sz="0" w:space="0" w:color="auto"/>
        <w:left w:val="none" w:sz="0" w:space="0" w:color="auto"/>
        <w:bottom w:val="none" w:sz="0" w:space="0" w:color="auto"/>
        <w:right w:val="none" w:sz="0" w:space="0" w:color="auto"/>
      </w:divBdr>
    </w:div>
    <w:div w:id="200678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Нурлыбеков Азамат</cp:lastModifiedBy>
  <cp:revision>2</cp:revision>
  <cp:lastPrinted>2025-08-26T06:58:00Z</cp:lastPrinted>
  <dcterms:created xsi:type="dcterms:W3CDTF">2025-11-12T06:46:00Z</dcterms:created>
  <dcterms:modified xsi:type="dcterms:W3CDTF">2025-11-12T06:46:00Z</dcterms:modified>
</cp:coreProperties>
</file>